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60DEE" w14:textId="77777777" w:rsidR="00263752" w:rsidRPr="00815C08" w:rsidRDefault="00263752" w:rsidP="00DB1269">
      <w:pPr>
        <w:pStyle w:val="Heading1"/>
        <w:kinsoku w:val="0"/>
        <w:overflowPunct w:val="0"/>
        <w:spacing w:before="41"/>
        <w:ind w:left="426"/>
        <w:rPr>
          <w:color w:val="224075"/>
        </w:rPr>
      </w:pPr>
      <w:bookmarkStart w:id="0" w:name="bookmark31"/>
      <w:bookmarkEnd w:id="0"/>
      <w:r w:rsidRPr="00815C08">
        <w:rPr>
          <w:color w:val="224075"/>
        </w:rPr>
        <w:t>Appendix 2.1 Financial Report</w:t>
      </w:r>
    </w:p>
    <w:p w14:paraId="7A412013" w14:textId="77777777" w:rsidR="00263752" w:rsidRPr="00815C08" w:rsidRDefault="00263752">
      <w:pPr>
        <w:pStyle w:val="BodyText"/>
        <w:kinsoku w:val="0"/>
        <w:overflowPunct w:val="0"/>
        <w:spacing w:before="3"/>
        <w:rPr>
          <w:b/>
          <w:bCs/>
          <w:sz w:val="21"/>
          <w:szCs w:val="21"/>
        </w:rPr>
      </w:pPr>
    </w:p>
    <w:p w14:paraId="2F787715" w14:textId="7D45C339" w:rsidR="00263752" w:rsidRPr="00815C08" w:rsidRDefault="00263752">
      <w:pPr>
        <w:pStyle w:val="BodyText"/>
        <w:kinsoku w:val="0"/>
        <w:overflowPunct w:val="0"/>
        <w:spacing w:line="268" w:lineRule="exact"/>
        <w:ind w:left="352" w:right="296"/>
      </w:pPr>
      <w:r w:rsidRPr="00815C08">
        <w:t xml:space="preserve">Under the </w:t>
      </w:r>
      <w:r w:rsidRPr="00815C08">
        <w:rPr>
          <w:i/>
          <w:iCs/>
        </w:rPr>
        <w:t>Provincial Sales Tax Act</w:t>
      </w:r>
      <w:r w:rsidRPr="00815C08">
        <w:t xml:space="preserve">, all designated recipients, including designated recipients not subject to the renewal application requirement, must report back to the Province annually in the form of a Financial Report </w:t>
      </w:r>
      <w:r w:rsidRPr="00815C08">
        <w:rPr>
          <w:b/>
          <w:bCs/>
        </w:rPr>
        <w:t xml:space="preserve">by </w:t>
      </w:r>
      <w:r w:rsidR="00962B71" w:rsidRPr="00815C08">
        <w:rPr>
          <w:b/>
          <w:bCs/>
        </w:rPr>
        <w:t>May 31</w:t>
      </w:r>
      <w:r w:rsidR="001310DC" w:rsidRPr="00815C08">
        <w:rPr>
          <w:b/>
          <w:bCs/>
          <w:position w:val="10"/>
          <w:sz w:val="14"/>
          <w:szCs w:val="14"/>
        </w:rPr>
        <w:t xml:space="preserve"> </w:t>
      </w:r>
      <w:r w:rsidRPr="00815C08">
        <w:rPr>
          <w:b/>
          <w:bCs/>
        </w:rPr>
        <w:t>of each year</w:t>
      </w:r>
      <w:r w:rsidRPr="00815C08">
        <w:t>.</w:t>
      </w:r>
    </w:p>
    <w:p w14:paraId="3B7D35F9" w14:textId="77777777" w:rsidR="00263752" w:rsidRPr="00815C08" w:rsidRDefault="00263752">
      <w:pPr>
        <w:pStyle w:val="BodyText"/>
        <w:kinsoku w:val="0"/>
        <w:overflowPunct w:val="0"/>
        <w:spacing w:before="2"/>
      </w:pPr>
    </w:p>
    <w:p w14:paraId="4D8C6706" w14:textId="77777777" w:rsidR="00263752" w:rsidRDefault="00263752">
      <w:pPr>
        <w:pStyle w:val="BodyText"/>
        <w:kinsoku w:val="0"/>
        <w:overflowPunct w:val="0"/>
        <w:spacing w:before="1"/>
        <w:ind w:left="352" w:right="292"/>
      </w:pPr>
      <w:r w:rsidRPr="00815C08">
        <w:t>The Financial Report must show how all of the money received from the tax was spent and certify that all of the money received from the tax was used solely for approved purposes. The Financial Report must show that spending of money received from the tax was consistent with the Five-Year Strategic Business Plan. The Financial Report must also show the amounts, sources, and uses of all other tourism revenues.</w:t>
      </w:r>
    </w:p>
    <w:p w14:paraId="1E593BA8" w14:textId="77777777" w:rsidR="00C50D6D" w:rsidRDefault="00C50D6D">
      <w:pPr>
        <w:pStyle w:val="BodyText"/>
        <w:kinsoku w:val="0"/>
        <w:overflowPunct w:val="0"/>
        <w:spacing w:before="1"/>
        <w:ind w:left="352" w:right="292"/>
      </w:pPr>
    </w:p>
    <w:p w14:paraId="605253C7" w14:textId="77777777" w:rsidR="00C50D6D" w:rsidRDefault="00C50D6D">
      <w:pPr>
        <w:pStyle w:val="BodyText"/>
        <w:kinsoku w:val="0"/>
        <w:overflowPunct w:val="0"/>
        <w:spacing w:before="1"/>
        <w:ind w:left="352" w:right="292"/>
        <w:rPr>
          <w:b/>
          <w:bCs/>
          <w:color w:val="FF0000"/>
        </w:rPr>
      </w:pPr>
      <w:r w:rsidRPr="00F73772">
        <w:rPr>
          <w:b/>
          <w:bCs/>
          <w:color w:val="FF0000"/>
        </w:rPr>
        <w:t xml:space="preserve">Please do not add lines or customize this template as the data has to be consistently consolidated across all 60+ designated accommodation areas.  Please use the “Other” sections to </w:t>
      </w:r>
      <w:r w:rsidR="00333515">
        <w:rPr>
          <w:b/>
          <w:bCs/>
          <w:color w:val="FF0000"/>
        </w:rPr>
        <w:t xml:space="preserve">describe any significant </w:t>
      </w:r>
      <w:r w:rsidRPr="00F73772">
        <w:rPr>
          <w:b/>
          <w:bCs/>
          <w:color w:val="FF0000"/>
        </w:rPr>
        <w:t>items not listed.</w:t>
      </w:r>
    </w:p>
    <w:p w14:paraId="5164D887" w14:textId="77777777" w:rsidR="00263752" w:rsidRPr="00815C08" w:rsidRDefault="00263752">
      <w:pPr>
        <w:pStyle w:val="BodyText"/>
        <w:kinsoku w:val="0"/>
        <w:overflowPunct w:val="0"/>
        <w:spacing w:before="3"/>
      </w:pPr>
    </w:p>
    <w:p w14:paraId="24D387B7" w14:textId="77777777" w:rsidR="00263752" w:rsidRPr="00815C08" w:rsidRDefault="00263752">
      <w:pPr>
        <w:pStyle w:val="Heading2"/>
        <w:tabs>
          <w:tab w:val="left" w:pos="3953"/>
          <w:tab w:val="left" w:pos="10336"/>
        </w:tabs>
        <w:kinsoku w:val="0"/>
        <w:overflowPunct w:val="0"/>
        <w:ind w:left="352" w:right="156"/>
        <w:jc w:val="both"/>
      </w:pPr>
      <w:r w:rsidRPr="00815C08">
        <w:t>Designated</w:t>
      </w:r>
      <w:r w:rsidRPr="00815C08">
        <w:rPr>
          <w:spacing w:val="-7"/>
        </w:rPr>
        <w:t xml:space="preserve"> </w:t>
      </w:r>
      <w:r w:rsidRPr="00815C08">
        <w:t>Recipient:</w:t>
      </w:r>
      <w:r w:rsidRPr="00815C08">
        <w:tab/>
      </w:r>
      <w:r w:rsidRPr="00815C08">
        <w:rPr>
          <w:u w:val="thick" w:color="000000"/>
        </w:rPr>
        <w:t xml:space="preserve"> </w:t>
      </w:r>
      <w:r w:rsidRPr="00815C08">
        <w:rPr>
          <w:u w:val="thick" w:color="000000"/>
        </w:rPr>
        <w:tab/>
      </w:r>
      <w:r w:rsidRPr="00815C08">
        <w:t xml:space="preserve"> Designated</w:t>
      </w:r>
      <w:r w:rsidRPr="00815C08">
        <w:rPr>
          <w:spacing w:val="-6"/>
        </w:rPr>
        <w:t xml:space="preserve"> </w:t>
      </w:r>
      <w:r w:rsidRPr="00815C08">
        <w:t>Accommodation</w:t>
      </w:r>
      <w:r w:rsidRPr="00815C08">
        <w:rPr>
          <w:spacing w:val="-7"/>
        </w:rPr>
        <w:t xml:space="preserve"> </w:t>
      </w:r>
      <w:r w:rsidRPr="00815C08">
        <w:t xml:space="preserve">Area:   </w:t>
      </w:r>
      <w:r w:rsidRPr="00815C08">
        <w:rPr>
          <w:spacing w:val="-21"/>
        </w:rPr>
        <w:t xml:space="preserve"> </w:t>
      </w:r>
      <w:r w:rsidRPr="00815C08">
        <w:rPr>
          <w:u w:val="thick" w:color="000000"/>
        </w:rPr>
        <w:t xml:space="preserve"> </w:t>
      </w:r>
      <w:r w:rsidRPr="00815C08">
        <w:rPr>
          <w:u w:val="thick" w:color="000000"/>
        </w:rPr>
        <w:tab/>
      </w:r>
      <w:r w:rsidRPr="00815C08">
        <w:rPr>
          <w:w w:val="5"/>
          <w:u w:val="thick" w:color="000000"/>
        </w:rPr>
        <w:t xml:space="preserve"> </w:t>
      </w:r>
      <w:r w:rsidRPr="00815C08">
        <w:t xml:space="preserve"> Date</w:t>
      </w:r>
      <w:r w:rsidRPr="00815C08">
        <w:rPr>
          <w:spacing w:val="-6"/>
        </w:rPr>
        <w:t xml:space="preserve"> </w:t>
      </w:r>
      <w:r w:rsidRPr="00815C08">
        <w:t>Prepared:</w:t>
      </w:r>
      <w:r w:rsidRPr="00815C08">
        <w:tab/>
      </w:r>
      <w:r w:rsidRPr="00815C08">
        <w:rPr>
          <w:u w:val="thick" w:color="000000"/>
        </w:rPr>
        <w:t xml:space="preserve"> </w:t>
      </w:r>
      <w:r w:rsidRPr="00815C08">
        <w:rPr>
          <w:u w:val="thick" w:color="000000"/>
        </w:rPr>
        <w:tab/>
      </w:r>
      <w:r w:rsidRPr="00815C08">
        <w:t xml:space="preserve"> MRDT Repeal Date</w:t>
      </w:r>
      <w:r w:rsidRPr="00815C08">
        <w:rPr>
          <w:spacing w:val="-11"/>
        </w:rPr>
        <w:t xml:space="preserve"> </w:t>
      </w:r>
      <w:r w:rsidRPr="00815C08">
        <w:t>(if</w:t>
      </w:r>
      <w:r w:rsidRPr="00815C08">
        <w:rPr>
          <w:spacing w:val="-4"/>
        </w:rPr>
        <w:t xml:space="preserve"> </w:t>
      </w:r>
      <w:r w:rsidRPr="00815C08">
        <w:t xml:space="preserve">applicable):   </w:t>
      </w:r>
      <w:r w:rsidRPr="00815C08">
        <w:rPr>
          <w:spacing w:val="24"/>
        </w:rPr>
        <w:t xml:space="preserve"> </w:t>
      </w:r>
      <w:r w:rsidRPr="00815C08">
        <w:rPr>
          <w:u w:val="thick" w:color="000000"/>
        </w:rPr>
        <w:t xml:space="preserve"> </w:t>
      </w:r>
      <w:r w:rsidRPr="00815C08">
        <w:rPr>
          <w:u w:val="thick" w:color="000000"/>
        </w:rPr>
        <w:tab/>
      </w:r>
      <w:r w:rsidRPr="00815C08">
        <w:t xml:space="preserve"> Total MRDT</w:t>
      </w:r>
      <w:r w:rsidRPr="00815C08">
        <w:rPr>
          <w:spacing w:val="-10"/>
        </w:rPr>
        <w:t xml:space="preserve"> </w:t>
      </w:r>
      <w:r w:rsidRPr="00815C08">
        <w:t>Funds</w:t>
      </w:r>
      <w:r w:rsidRPr="00815C08">
        <w:rPr>
          <w:spacing w:val="-5"/>
        </w:rPr>
        <w:t xml:space="preserve"> </w:t>
      </w:r>
      <w:r w:rsidRPr="00815C08">
        <w:t>Received:</w:t>
      </w:r>
      <w:r w:rsidRPr="00815C08">
        <w:tab/>
      </w:r>
      <w:r w:rsidRPr="00815C08">
        <w:rPr>
          <w:u w:val="thick" w:color="000000"/>
        </w:rPr>
        <w:t xml:space="preserve"> </w:t>
      </w:r>
      <w:r w:rsidRPr="00815C08">
        <w:rPr>
          <w:u w:val="thick" w:color="000000"/>
        </w:rPr>
        <w:tab/>
      </w:r>
      <w:r w:rsidRPr="00815C08">
        <w:t xml:space="preserve"> Year</w:t>
      </w:r>
      <w:r w:rsidRPr="00815C08">
        <w:rPr>
          <w:spacing w:val="-3"/>
        </w:rPr>
        <w:t xml:space="preserve"> </w:t>
      </w:r>
      <w:r w:rsidRPr="00815C08">
        <w:t>Ending:</w:t>
      </w:r>
      <w:r w:rsidRPr="00815C08">
        <w:tab/>
      </w:r>
      <w:r w:rsidRPr="00815C08">
        <w:rPr>
          <w:u w:val="thick" w:color="000000"/>
        </w:rPr>
        <w:t xml:space="preserve"> </w:t>
      </w:r>
      <w:r w:rsidRPr="00815C08">
        <w:rPr>
          <w:u w:val="thick" w:color="000000"/>
        </w:rPr>
        <w:tab/>
      </w:r>
    </w:p>
    <w:p w14:paraId="620A34B2" w14:textId="77777777" w:rsidR="00263752" w:rsidRPr="00815C08" w:rsidRDefault="00263752">
      <w:pPr>
        <w:pStyle w:val="BodyText"/>
        <w:kinsoku w:val="0"/>
        <w:overflowPunct w:val="0"/>
        <w:spacing w:before="9"/>
        <w:rPr>
          <w:b/>
          <w:bCs/>
          <w:sz w:val="17"/>
          <w:szCs w:val="17"/>
        </w:rPr>
      </w:pPr>
    </w:p>
    <w:p w14:paraId="3C9479DD" w14:textId="77777777" w:rsidR="00C50D6D" w:rsidRDefault="00C50D6D">
      <w:pPr>
        <w:rPr>
          <w:rFonts w:ascii="Times New Roman" w:hAnsi="Times New Roman" w:cs="Times New Roman"/>
        </w:rPr>
      </w:pPr>
    </w:p>
    <w:p w14:paraId="2713EE06" w14:textId="77777777" w:rsidR="00263752" w:rsidRPr="00815C08" w:rsidRDefault="00263752">
      <w:pPr>
        <w:pStyle w:val="Heading2"/>
        <w:kinsoku w:val="0"/>
        <w:overflowPunct w:val="0"/>
        <w:spacing w:before="41"/>
        <w:ind w:left="352"/>
      </w:pPr>
      <w:r w:rsidRPr="00815C08">
        <w:t>Section 1: MRDT Budget Variance Report</w:t>
      </w:r>
    </w:p>
    <w:p w14:paraId="429F34BF" w14:textId="77777777" w:rsidR="00263752" w:rsidRPr="00815C08" w:rsidRDefault="00263752">
      <w:pPr>
        <w:pStyle w:val="BodyText"/>
        <w:kinsoku w:val="0"/>
        <w:overflowPunct w:val="0"/>
        <w:spacing w:before="43"/>
        <w:ind w:left="352"/>
        <w:rPr>
          <w:i/>
          <w:iCs/>
        </w:rPr>
      </w:pPr>
      <w:r w:rsidRPr="00815C08">
        <w:rPr>
          <w:i/>
          <w:iCs/>
        </w:rPr>
        <w:t xml:space="preserve">Designated recipients </w:t>
      </w:r>
      <w:r w:rsidRPr="00815C08">
        <w:rPr>
          <w:b/>
          <w:bCs/>
          <w:i/>
          <w:iCs/>
        </w:rPr>
        <w:t xml:space="preserve">must </w:t>
      </w:r>
      <w:r w:rsidRPr="00815C08">
        <w:rPr>
          <w:i/>
          <w:iCs/>
        </w:rPr>
        <w:t>complete the table as provided below.</w:t>
      </w:r>
      <w:r w:rsidR="0092753B" w:rsidRPr="00815C08">
        <w:rPr>
          <w:i/>
          <w:iCs/>
        </w:rPr>
        <w:t xml:space="preserve"> Refer to </w:t>
      </w:r>
      <w:r w:rsidR="0098613C" w:rsidRPr="00815C08">
        <w:rPr>
          <w:i/>
          <w:iCs/>
        </w:rPr>
        <w:t>Appendix 2.3 for further expense line item descriptions.</w:t>
      </w:r>
    </w:p>
    <w:tbl>
      <w:tblPr>
        <w:tblW w:w="0" w:type="auto"/>
        <w:tblInd w:w="244" w:type="dxa"/>
        <w:tblLayout w:type="fixed"/>
        <w:tblCellMar>
          <w:left w:w="0" w:type="dxa"/>
          <w:right w:w="0" w:type="dxa"/>
        </w:tblCellMar>
        <w:tblLook w:val="0000" w:firstRow="0" w:lastRow="0" w:firstColumn="0" w:lastColumn="0" w:noHBand="0" w:noVBand="0"/>
      </w:tblPr>
      <w:tblGrid>
        <w:gridCol w:w="45"/>
        <w:gridCol w:w="5425"/>
        <w:gridCol w:w="1699"/>
        <w:gridCol w:w="1561"/>
        <w:gridCol w:w="1560"/>
      </w:tblGrid>
      <w:tr w:rsidR="00263752" w:rsidRPr="00815C08" w14:paraId="0F8ADE41" w14:textId="77777777" w:rsidTr="0024439E">
        <w:trPr>
          <w:trHeight w:hRule="exact" w:val="307"/>
        </w:trPr>
        <w:tc>
          <w:tcPr>
            <w:tcW w:w="5470" w:type="dxa"/>
            <w:gridSpan w:val="2"/>
            <w:vMerge w:val="restart"/>
            <w:tcBorders>
              <w:top w:val="single" w:sz="4" w:space="0" w:color="000000"/>
              <w:left w:val="single" w:sz="4" w:space="0" w:color="000000"/>
              <w:bottom w:val="single" w:sz="4" w:space="0" w:color="000000"/>
              <w:right w:val="single" w:sz="4" w:space="0" w:color="000000"/>
            </w:tcBorders>
            <w:shd w:val="clear" w:color="auto" w:fill="224075"/>
          </w:tcPr>
          <w:p w14:paraId="70B751AF" w14:textId="77777777" w:rsidR="00263752" w:rsidRPr="00815C08" w:rsidRDefault="00263752">
            <w:pPr>
              <w:pStyle w:val="TableParagraph"/>
              <w:kinsoku w:val="0"/>
              <w:overflowPunct w:val="0"/>
              <w:spacing w:line="292" w:lineRule="exact"/>
              <w:rPr>
                <w:rFonts w:ascii="Times New Roman" w:hAnsi="Times New Roman" w:cs="Times New Roman"/>
              </w:rPr>
            </w:pPr>
            <w:r w:rsidRPr="00815C08">
              <w:rPr>
                <w:b/>
                <w:bCs/>
                <w:color w:val="FFFFFF"/>
              </w:rPr>
              <w:t>Revenues</w:t>
            </w:r>
            <w:r w:rsidR="00C50D6D">
              <w:rPr>
                <w:b/>
                <w:bCs/>
                <w:color w:val="FFFFFF"/>
              </w:rPr>
              <w:t xml:space="preserve"> (MRDT and Non-MRDT)</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224075"/>
          </w:tcPr>
          <w:p w14:paraId="43C59FA9" w14:textId="77777777" w:rsidR="00263752" w:rsidRPr="00815C08" w:rsidRDefault="00263752">
            <w:pPr>
              <w:pStyle w:val="TableParagraph"/>
              <w:kinsoku w:val="0"/>
              <w:overflowPunct w:val="0"/>
              <w:spacing w:line="292" w:lineRule="exact"/>
              <w:ind w:left="1751" w:right="1751"/>
              <w:jc w:val="center"/>
              <w:rPr>
                <w:rFonts w:ascii="Times New Roman" w:hAnsi="Times New Roman" w:cs="Times New Roman"/>
              </w:rPr>
            </w:pPr>
            <w:r w:rsidRPr="00815C08">
              <w:rPr>
                <w:b/>
                <w:bCs/>
                <w:color w:val="FFFFFF"/>
              </w:rPr>
              <w:t>Current Year</w:t>
            </w:r>
          </w:p>
        </w:tc>
      </w:tr>
      <w:tr w:rsidR="00263752" w:rsidRPr="00815C08" w14:paraId="6E51B301" w14:textId="77777777" w:rsidTr="0024439E">
        <w:trPr>
          <w:trHeight w:hRule="exact" w:val="310"/>
        </w:trPr>
        <w:tc>
          <w:tcPr>
            <w:tcW w:w="5470" w:type="dxa"/>
            <w:gridSpan w:val="2"/>
            <w:vMerge/>
            <w:tcBorders>
              <w:top w:val="single" w:sz="4" w:space="0" w:color="000000"/>
              <w:left w:val="single" w:sz="4" w:space="0" w:color="000000"/>
              <w:bottom w:val="single" w:sz="4" w:space="0" w:color="000000"/>
              <w:right w:val="single" w:sz="4" w:space="0" w:color="000000"/>
            </w:tcBorders>
            <w:shd w:val="clear" w:color="auto" w:fill="224075"/>
          </w:tcPr>
          <w:p w14:paraId="5D7D1E81" w14:textId="77777777" w:rsidR="00263752" w:rsidRPr="00815C08" w:rsidRDefault="00263752">
            <w:pPr>
              <w:pStyle w:val="TableParagraph"/>
              <w:kinsoku w:val="0"/>
              <w:overflowPunct w:val="0"/>
              <w:spacing w:line="292" w:lineRule="exact"/>
              <w:ind w:left="1751" w:right="1751"/>
              <w:jc w:val="center"/>
              <w:rPr>
                <w:rFonts w:ascii="Times New Roman" w:hAnsi="Times New Roman" w:cs="Times New Roman"/>
              </w:rPr>
            </w:pPr>
          </w:p>
        </w:tc>
        <w:tc>
          <w:tcPr>
            <w:tcW w:w="1699" w:type="dxa"/>
            <w:tcBorders>
              <w:top w:val="single" w:sz="4" w:space="0" w:color="000000"/>
              <w:left w:val="single" w:sz="4" w:space="0" w:color="000000"/>
              <w:bottom w:val="single" w:sz="4" w:space="0" w:color="000000"/>
              <w:right w:val="single" w:sz="4" w:space="0" w:color="000000"/>
            </w:tcBorders>
            <w:shd w:val="clear" w:color="auto" w:fill="224075"/>
          </w:tcPr>
          <w:p w14:paraId="2408323A" w14:textId="77777777" w:rsidR="00263752" w:rsidRPr="00815C08" w:rsidRDefault="00263752">
            <w:pPr>
              <w:pStyle w:val="TableParagraph"/>
              <w:kinsoku w:val="0"/>
              <w:overflowPunct w:val="0"/>
              <w:spacing w:line="292" w:lineRule="exact"/>
              <w:ind w:left="381" w:right="378"/>
              <w:jc w:val="center"/>
              <w:rPr>
                <w:rFonts w:ascii="Times New Roman" w:hAnsi="Times New Roman" w:cs="Times New Roman"/>
              </w:rPr>
            </w:pPr>
            <w:r w:rsidRPr="00815C08">
              <w:rPr>
                <w:b/>
                <w:bCs/>
                <w:color w:val="FFFFFF"/>
              </w:rPr>
              <w:t>Budget $</w:t>
            </w:r>
          </w:p>
        </w:tc>
        <w:tc>
          <w:tcPr>
            <w:tcW w:w="1561" w:type="dxa"/>
            <w:tcBorders>
              <w:top w:val="single" w:sz="4" w:space="0" w:color="000000"/>
              <w:left w:val="single" w:sz="4" w:space="0" w:color="000000"/>
              <w:bottom w:val="single" w:sz="4" w:space="0" w:color="000000"/>
              <w:right w:val="single" w:sz="4" w:space="0" w:color="000000"/>
            </w:tcBorders>
            <w:shd w:val="clear" w:color="auto" w:fill="224075"/>
          </w:tcPr>
          <w:p w14:paraId="697B9C1B" w14:textId="77777777" w:rsidR="00263752" w:rsidRPr="00815C08" w:rsidRDefault="00263752">
            <w:pPr>
              <w:pStyle w:val="TableParagraph"/>
              <w:kinsoku w:val="0"/>
              <w:overflowPunct w:val="0"/>
              <w:spacing w:line="292" w:lineRule="exact"/>
              <w:ind w:left="349" w:right="343"/>
              <w:jc w:val="center"/>
              <w:rPr>
                <w:rFonts w:ascii="Times New Roman" w:hAnsi="Times New Roman" w:cs="Times New Roman"/>
              </w:rPr>
            </w:pPr>
            <w:r w:rsidRPr="00815C08">
              <w:rPr>
                <w:b/>
                <w:bCs/>
                <w:color w:val="FFFFFF"/>
              </w:rPr>
              <w:t>Actual $</w:t>
            </w:r>
          </w:p>
        </w:tc>
        <w:tc>
          <w:tcPr>
            <w:tcW w:w="1560" w:type="dxa"/>
            <w:tcBorders>
              <w:top w:val="single" w:sz="4" w:space="0" w:color="000000"/>
              <w:left w:val="single" w:sz="4" w:space="0" w:color="000000"/>
              <w:bottom w:val="single" w:sz="4" w:space="0" w:color="000000"/>
              <w:right w:val="single" w:sz="4" w:space="0" w:color="000000"/>
            </w:tcBorders>
            <w:shd w:val="clear" w:color="auto" w:fill="224075"/>
          </w:tcPr>
          <w:p w14:paraId="4620AB20" w14:textId="77777777" w:rsidR="00263752" w:rsidRPr="00815C08" w:rsidRDefault="00263752">
            <w:pPr>
              <w:pStyle w:val="TableParagraph"/>
              <w:kinsoku w:val="0"/>
              <w:overflowPunct w:val="0"/>
              <w:spacing w:line="292" w:lineRule="exact"/>
              <w:ind w:left="318" w:right="314"/>
              <w:jc w:val="center"/>
              <w:rPr>
                <w:rFonts w:ascii="Times New Roman" w:hAnsi="Times New Roman" w:cs="Times New Roman"/>
              </w:rPr>
            </w:pPr>
            <w:r w:rsidRPr="00815C08">
              <w:rPr>
                <w:b/>
                <w:bCs/>
                <w:color w:val="FFFFFF"/>
              </w:rPr>
              <w:t>Variance</w:t>
            </w:r>
          </w:p>
        </w:tc>
      </w:tr>
      <w:tr w:rsidR="00263752" w:rsidRPr="00815C08" w14:paraId="4800DB66" w14:textId="77777777" w:rsidTr="00CD68B9">
        <w:trPr>
          <w:trHeight w:hRule="exact" w:val="914"/>
        </w:trPr>
        <w:tc>
          <w:tcPr>
            <w:tcW w:w="45" w:type="dxa"/>
            <w:vMerge w:val="restart"/>
            <w:tcBorders>
              <w:top w:val="single" w:sz="4" w:space="0" w:color="000000"/>
              <w:left w:val="single" w:sz="2" w:space="0" w:color="000000"/>
              <w:bottom w:val="single" w:sz="4" w:space="0" w:color="000000"/>
              <w:right w:val="single" w:sz="4" w:space="0" w:color="000000"/>
            </w:tcBorders>
          </w:tcPr>
          <w:p w14:paraId="4F4D1909"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5BC648DB" w14:textId="61045FF5" w:rsidR="00263752" w:rsidRPr="00815C08" w:rsidRDefault="00F1672B" w:rsidP="00DB1269">
            <w:pPr>
              <w:pStyle w:val="TableParagraph"/>
              <w:kinsoku w:val="0"/>
              <w:overflowPunct w:val="0"/>
              <w:spacing w:line="265" w:lineRule="exact"/>
              <w:ind w:left="138"/>
              <w:rPr>
                <w:rFonts w:ascii="Times New Roman" w:hAnsi="Times New Roman" w:cs="Times New Roman"/>
              </w:rPr>
            </w:pPr>
            <w:r>
              <w:rPr>
                <w:sz w:val="22"/>
                <w:szCs w:val="22"/>
              </w:rPr>
              <w:t xml:space="preserve">Starting </w:t>
            </w:r>
            <w:r w:rsidR="00263752" w:rsidRPr="00815C08">
              <w:rPr>
                <w:sz w:val="22"/>
                <w:szCs w:val="22"/>
              </w:rPr>
              <w:t xml:space="preserve">Carry </w:t>
            </w:r>
            <w:r w:rsidR="00DB1269">
              <w:rPr>
                <w:sz w:val="22"/>
                <w:szCs w:val="22"/>
              </w:rPr>
              <w:t>F</w:t>
            </w:r>
            <w:r w:rsidR="00263752" w:rsidRPr="00815C08">
              <w:rPr>
                <w:sz w:val="22"/>
                <w:szCs w:val="22"/>
              </w:rPr>
              <w:t xml:space="preserve">orward </w:t>
            </w:r>
            <w:r w:rsidR="00DB1269">
              <w:rPr>
                <w:sz w:val="22"/>
                <w:szCs w:val="22"/>
              </w:rPr>
              <w:t xml:space="preserve">(All Net Assets </w:t>
            </w:r>
            <w:r w:rsidR="006969B5">
              <w:rPr>
                <w:sz w:val="22"/>
                <w:szCs w:val="22"/>
              </w:rPr>
              <w:t xml:space="preserve">- </w:t>
            </w:r>
            <w:r w:rsidR="00DB1269">
              <w:rPr>
                <w:sz w:val="22"/>
                <w:szCs w:val="22"/>
              </w:rPr>
              <w:t>Restricted and Unrestricted)</w:t>
            </w:r>
            <w:r w:rsidR="00CD68B9">
              <w:rPr>
                <w:sz w:val="22"/>
                <w:szCs w:val="22"/>
              </w:rPr>
              <w:t xml:space="preserve"> – Should match ending </w:t>
            </w:r>
            <w:r w:rsidR="001E543C">
              <w:rPr>
                <w:sz w:val="22"/>
                <w:szCs w:val="22"/>
              </w:rPr>
              <w:t>C/F</w:t>
            </w:r>
            <w:r w:rsidR="00CD68B9">
              <w:rPr>
                <w:sz w:val="22"/>
                <w:szCs w:val="22"/>
              </w:rPr>
              <w:t xml:space="preserve"> from previous annual financial report</w:t>
            </w:r>
          </w:p>
        </w:tc>
        <w:tc>
          <w:tcPr>
            <w:tcW w:w="1699" w:type="dxa"/>
            <w:tcBorders>
              <w:top w:val="single" w:sz="4" w:space="0" w:color="000000"/>
              <w:left w:val="single" w:sz="4" w:space="0" w:color="000000"/>
              <w:bottom w:val="single" w:sz="4" w:space="0" w:color="000000"/>
              <w:right w:val="single" w:sz="4" w:space="0" w:color="000000"/>
            </w:tcBorders>
          </w:tcPr>
          <w:p w14:paraId="60E5EA8C"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6F63F9C3"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971A62C" w14:textId="77777777" w:rsidR="00263752" w:rsidRPr="00815C08" w:rsidRDefault="00263752">
            <w:pPr>
              <w:rPr>
                <w:rFonts w:ascii="Times New Roman" w:hAnsi="Times New Roman" w:cs="Times New Roman"/>
              </w:rPr>
            </w:pPr>
          </w:p>
        </w:tc>
      </w:tr>
      <w:tr w:rsidR="000F7E86" w:rsidRPr="00815C08" w14:paraId="35A5063C" w14:textId="77777777" w:rsidTr="0024439E">
        <w:trPr>
          <w:trHeight w:hRule="exact" w:val="307"/>
        </w:trPr>
        <w:tc>
          <w:tcPr>
            <w:tcW w:w="45" w:type="dxa"/>
            <w:vMerge/>
            <w:tcBorders>
              <w:top w:val="single" w:sz="4" w:space="0" w:color="000000"/>
              <w:left w:val="single" w:sz="2" w:space="0" w:color="000000"/>
              <w:bottom w:val="single" w:sz="4" w:space="0" w:color="000000"/>
              <w:right w:val="single" w:sz="4" w:space="0" w:color="000000"/>
            </w:tcBorders>
          </w:tcPr>
          <w:p w14:paraId="7E6D53FE" w14:textId="77777777" w:rsidR="000F7E86" w:rsidRPr="00815C08" w:rsidRDefault="000F7E86">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433C22B9" w14:textId="77777777" w:rsidR="000F7E86" w:rsidRDefault="000F7E86">
            <w:pPr>
              <w:pStyle w:val="TableParagraph"/>
              <w:kinsoku w:val="0"/>
              <w:overflowPunct w:val="0"/>
              <w:spacing w:line="265" w:lineRule="exact"/>
              <w:ind w:left="100"/>
              <w:rPr>
                <w:sz w:val="22"/>
                <w:szCs w:val="22"/>
              </w:rPr>
            </w:pPr>
          </w:p>
        </w:tc>
        <w:tc>
          <w:tcPr>
            <w:tcW w:w="1699" w:type="dxa"/>
            <w:tcBorders>
              <w:top w:val="single" w:sz="4" w:space="0" w:color="000000"/>
              <w:left w:val="single" w:sz="4" w:space="0" w:color="000000"/>
              <w:bottom w:val="single" w:sz="4" w:space="0" w:color="000000"/>
              <w:right w:val="single" w:sz="4" w:space="0" w:color="000000"/>
            </w:tcBorders>
          </w:tcPr>
          <w:p w14:paraId="750CD8F6" w14:textId="77777777" w:rsidR="000F7E86" w:rsidRPr="00815C08" w:rsidRDefault="000F7E86">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08EC59B2" w14:textId="77777777" w:rsidR="000F7E86" w:rsidRPr="00815C08" w:rsidRDefault="000F7E86">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E39ACBF" w14:textId="77777777" w:rsidR="000F7E86" w:rsidRPr="00815C08" w:rsidRDefault="000F7E86">
            <w:pPr>
              <w:rPr>
                <w:rFonts w:ascii="Times New Roman" w:hAnsi="Times New Roman" w:cs="Times New Roman"/>
              </w:rPr>
            </w:pPr>
          </w:p>
        </w:tc>
      </w:tr>
      <w:tr w:rsidR="00263752" w:rsidRPr="00815C08" w14:paraId="0A346CB2" w14:textId="77777777" w:rsidTr="0024439E">
        <w:trPr>
          <w:trHeight w:hRule="exact" w:val="307"/>
        </w:trPr>
        <w:tc>
          <w:tcPr>
            <w:tcW w:w="45" w:type="dxa"/>
            <w:vMerge/>
            <w:tcBorders>
              <w:top w:val="single" w:sz="4" w:space="0" w:color="000000"/>
              <w:left w:val="single" w:sz="2" w:space="0" w:color="000000"/>
              <w:bottom w:val="single" w:sz="4" w:space="0" w:color="000000"/>
              <w:right w:val="single" w:sz="4" w:space="0" w:color="000000"/>
            </w:tcBorders>
          </w:tcPr>
          <w:p w14:paraId="63EDA3BB"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2EAF284F" w14:textId="77777777" w:rsidR="00263752" w:rsidRPr="00815C08" w:rsidRDefault="006969B5">
            <w:pPr>
              <w:pStyle w:val="TableParagraph"/>
              <w:kinsoku w:val="0"/>
              <w:overflowPunct w:val="0"/>
              <w:spacing w:line="265" w:lineRule="exact"/>
              <w:ind w:left="100"/>
              <w:rPr>
                <w:rFonts w:ascii="Times New Roman" w:hAnsi="Times New Roman" w:cs="Times New Roman"/>
              </w:rPr>
            </w:pPr>
            <w:r>
              <w:rPr>
                <w:sz w:val="22"/>
                <w:szCs w:val="22"/>
              </w:rPr>
              <w:t xml:space="preserve">General </w:t>
            </w:r>
            <w:r w:rsidR="00263752" w:rsidRPr="00815C08">
              <w:rPr>
                <w:sz w:val="22"/>
                <w:szCs w:val="22"/>
              </w:rPr>
              <w:t>MRDT</w:t>
            </w:r>
            <w:r w:rsidR="00C50D6D">
              <w:rPr>
                <w:sz w:val="22"/>
                <w:szCs w:val="22"/>
              </w:rPr>
              <w:t xml:space="preserve"> (net of admin fees)</w:t>
            </w:r>
          </w:p>
        </w:tc>
        <w:tc>
          <w:tcPr>
            <w:tcW w:w="1699" w:type="dxa"/>
            <w:tcBorders>
              <w:top w:val="single" w:sz="4" w:space="0" w:color="000000"/>
              <w:left w:val="single" w:sz="4" w:space="0" w:color="000000"/>
              <w:bottom w:val="single" w:sz="4" w:space="0" w:color="000000"/>
              <w:right w:val="single" w:sz="4" w:space="0" w:color="000000"/>
            </w:tcBorders>
          </w:tcPr>
          <w:p w14:paraId="10AA1D58"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693466BF"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A56ACEB" w14:textId="77777777" w:rsidR="00263752" w:rsidRPr="00815C08" w:rsidRDefault="00263752">
            <w:pPr>
              <w:rPr>
                <w:rFonts w:ascii="Times New Roman" w:hAnsi="Times New Roman" w:cs="Times New Roman"/>
              </w:rPr>
            </w:pPr>
          </w:p>
        </w:tc>
      </w:tr>
      <w:tr w:rsidR="00726D88" w:rsidRPr="00815C08" w14:paraId="1993CF5C" w14:textId="77777777" w:rsidTr="0024439E">
        <w:trPr>
          <w:trHeight w:hRule="exact" w:val="307"/>
        </w:trPr>
        <w:tc>
          <w:tcPr>
            <w:tcW w:w="45" w:type="dxa"/>
            <w:vMerge/>
            <w:tcBorders>
              <w:top w:val="single" w:sz="4" w:space="0" w:color="000000"/>
              <w:left w:val="single" w:sz="2" w:space="0" w:color="000000"/>
              <w:bottom w:val="single" w:sz="4" w:space="0" w:color="000000"/>
              <w:right w:val="single" w:sz="4" w:space="0" w:color="000000"/>
            </w:tcBorders>
          </w:tcPr>
          <w:p w14:paraId="183A9A6B" w14:textId="77777777" w:rsidR="00726D88" w:rsidRPr="00815C08" w:rsidRDefault="00726D88">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1B42C5BA" w14:textId="77777777" w:rsidR="00726D88" w:rsidRPr="00815C08" w:rsidRDefault="00726D88">
            <w:pPr>
              <w:pStyle w:val="TableParagraph"/>
              <w:kinsoku w:val="0"/>
              <w:overflowPunct w:val="0"/>
              <w:spacing w:line="265" w:lineRule="exact"/>
              <w:ind w:left="100"/>
              <w:rPr>
                <w:sz w:val="22"/>
                <w:szCs w:val="22"/>
              </w:rPr>
            </w:pPr>
            <w:r w:rsidRPr="00815C08">
              <w:rPr>
                <w:sz w:val="22"/>
                <w:szCs w:val="22"/>
              </w:rPr>
              <w:t>MRDT</w:t>
            </w:r>
            <w:r w:rsidR="00C50D6D">
              <w:rPr>
                <w:sz w:val="22"/>
                <w:szCs w:val="22"/>
              </w:rPr>
              <w:t xml:space="preserve"> from </w:t>
            </w:r>
            <w:r w:rsidRPr="00815C08">
              <w:rPr>
                <w:sz w:val="22"/>
                <w:szCs w:val="22"/>
              </w:rPr>
              <w:t>online accommodation platforms</w:t>
            </w:r>
            <w:r w:rsidR="006969B5">
              <w:rPr>
                <w:sz w:val="22"/>
                <w:szCs w:val="22"/>
              </w:rPr>
              <w:t xml:space="preserve"> (OAP)</w:t>
            </w:r>
          </w:p>
        </w:tc>
        <w:tc>
          <w:tcPr>
            <w:tcW w:w="1699" w:type="dxa"/>
            <w:tcBorders>
              <w:top w:val="single" w:sz="4" w:space="0" w:color="000000"/>
              <w:left w:val="single" w:sz="4" w:space="0" w:color="000000"/>
              <w:bottom w:val="single" w:sz="4" w:space="0" w:color="000000"/>
              <w:right w:val="single" w:sz="4" w:space="0" w:color="000000"/>
            </w:tcBorders>
          </w:tcPr>
          <w:p w14:paraId="6BA835A7" w14:textId="77777777" w:rsidR="00726D88" w:rsidRPr="00815C08" w:rsidRDefault="00726D88">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2F1F33A4" w14:textId="77777777" w:rsidR="00726D88" w:rsidRPr="00815C08" w:rsidRDefault="00726D88">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B0CEAAD" w14:textId="77777777" w:rsidR="00726D88" w:rsidRPr="00815C08" w:rsidRDefault="00726D88">
            <w:pPr>
              <w:rPr>
                <w:rFonts w:ascii="Times New Roman" w:hAnsi="Times New Roman" w:cs="Times New Roman"/>
              </w:rPr>
            </w:pPr>
          </w:p>
        </w:tc>
      </w:tr>
      <w:tr w:rsidR="00263752" w:rsidRPr="00815C08" w14:paraId="0BF76F2F" w14:textId="77777777" w:rsidTr="0024439E">
        <w:trPr>
          <w:trHeight w:hRule="exact" w:val="310"/>
        </w:trPr>
        <w:tc>
          <w:tcPr>
            <w:tcW w:w="45" w:type="dxa"/>
            <w:vMerge/>
            <w:tcBorders>
              <w:top w:val="single" w:sz="4" w:space="0" w:color="000000"/>
              <w:left w:val="single" w:sz="2" w:space="0" w:color="000000"/>
              <w:bottom w:val="single" w:sz="4" w:space="0" w:color="000000"/>
              <w:right w:val="single" w:sz="4" w:space="0" w:color="000000"/>
            </w:tcBorders>
          </w:tcPr>
          <w:p w14:paraId="5686AE19"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07D1DF56" w14:textId="77777777" w:rsidR="00263752" w:rsidRPr="00815C08" w:rsidRDefault="00263752">
            <w:pPr>
              <w:pStyle w:val="TableParagraph"/>
              <w:kinsoku w:val="0"/>
              <w:overflowPunct w:val="0"/>
              <w:spacing w:line="265" w:lineRule="exact"/>
              <w:ind w:left="100"/>
              <w:rPr>
                <w:rFonts w:ascii="Times New Roman" w:hAnsi="Times New Roman" w:cs="Times New Roman"/>
              </w:rPr>
            </w:pPr>
            <w:r w:rsidRPr="00815C08">
              <w:rPr>
                <w:sz w:val="22"/>
                <w:szCs w:val="22"/>
              </w:rPr>
              <w:t>Local government contribution</w:t>
            </w:r>
          </w:p>
        </w:tc>
        <w:tc>
          <w:tcPr>
            <w:tcW w:w="1699" w:type="dxa"/>
            <w:tcBorders>
              <w:top w:val="single" w:sz="4" w:space="0" w:color="000000"/>
              <w:left w:val="single" w:sz="4" w:space="0" w:color="000000"/>
              <w:bottom w:val="single" w:sz="4" w:space="0" w:color="000000"/>
              <w:right w:val="single" w:sz="4" w:space="0" w:color="000000"/>
            </w:tcBorders>
          </w:tcPr>
          <w:p w14:paraId="19718916"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33A4D63A"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5BB429D" w14:textId="77777777" w:rsidR="00263752" w:rsidRPr="00815C08" w:rsidRDefault="00263752">
            <w:pPr>
              <w:rPr>
                <w:rFonts w:ascii="Times New Roman" w:hAnsi="Times New Roman" w:cs="Times New Roman"/>
              </w:rPr>
            </w:pPr>
          </w:p>
        </w:tc>
      </w:tr>
      <w:tr w:rsidR="00263752" w:rsidRPr="00815C08" w14:paraId="522851FA" w14:textId="77777777" w:rsidTr="0024439E">
        <w:trPr>
          <w:trHeight w:hRule="exact" w:val="307"/>
        </w:trPr>
        <w:tc>
          <w:tcPr>
            <w:tcW w:w="45" w:type="dxa"/>
            <w:vMerge/>
            <w:tcBorders>
              <w:top w:val="single" w:sz="4" w:space="0" w:color="000000"/>
              <w:left w:val="single" w:sz="2" w:space="0" w:color="000000"/>
              <w:bottom w:val="single" w:sz="4" w:space="0" w:color="000000"/>
              <w:right w:val="single" w:sz="4" w:space="0" w:color="000000"/>
            </w:tcBorders>
          </w:tcPr>
          <w:p w14:paraId="2E711200"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42CC5F1E" w14:textId="77777777" w:rsidR="00263752" w:rsidRPr="00815C08" w:rsidRDefault="00263752">
            <w:pPr>
              <w:pStyle w:val="TableParagraph"/>
              <w:kinsoku w:val="0"/>
              <w:overflowPunct w:val="0"/>
              <w:spacing w:line="265" w:lineRule="exact"/>
              <w:ind w:left="100"/>
              <w:rPr>
                <w:rFonts w:ascii="Times New Roman" w:hAnsi="Times New Roman" w:cs="Times New Roman"/>
              </w:rPr>
            </w:pPr>
            <w:r w:rsidRPr="00815C08">
              <w:rPr>
                <w:sz w:val="22"/>
                <w:szCs w:val="22"/>
              </w:rPr>
              <w:t>Stakeholder contributions</w:t>
            </w:r>
            <w:r w:rsidR="0092753B" w:rsidRPr="00815C08">
              <w:rPr>
                <w:sz w:val="22"/>
                <w:szCs w:val="22"/>
              </w:rPr>
              <w:t xml:space="preserve"> (i.e. membership fees)</w:t>
            </w:r>
          </w:p>
        </w:tc>
        <w:tc>
          <w:tcPr>
            <w:tcW w:w="1699" w:type="dxa"/>
            <w:tcBorders>
              <w:top w:val="single" w:sz="4" w:space="0" w:color="000000"/>
              <w:left w:val="single" w:sz="4" w:space="0" w:color="000000"/>
              <w:bottom w:val="single" w:sz="4" w:space="0" w:color="000000"/>
              <w:right w:val="single" w:sz="4" w:space="0" w:color="000000"/>
            </w:tcBorders>
          </w:tcPr>
          <w:p w14:paraId="3569E8ED"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3B199C92"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0986A06" w14:textId="77777777" w:rsidR="00263752" w:rsidRPr="00815C08" w:rsidRDefault="00263752">
            <w:pPr>
              <w:rPr>
                <w:rFonts w:ascii="Times New Roman" w:hAnsi="Times New Roman" w:cs="Times New Roman"/>
              </w:rPr>
            </w:pPr>
          </w:p>
        </w:tc>
      </w:tr>
      <w:tr w:rsidR="00263752" w:rsidRPr="00815C08" w14:paraId="1EDB0C0B" w14:textId="77777777" w:rsidTr="0024439E">
        <w:trPr>
          <w:trHeight w:hRule="exact" w:val="307"/>
        </w:trPr>
        <w:tc>
          <w:tcPr>
            <w:tcW w:w="45" w:type="dxa"/>
            <w:vMerge/>
            <w:tcBorders>
              <w:top w:val="single" w:sz="4" w:space="0" w:color="000000"/>
              <w:left w:val="single" w:sz="2" w:space="0" w:color="000000"/>
              <w:bottom w:val="single" w:sz="4" w:space="0" w:color="000000"/>
              <w:right w:val="single" w:sz="4" w:space="0" w:color="000000"/>
            </w:tcBorders>
          </w:tcPr>
          <w:p w14:paraId="6FDDCFF0"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2B7F2E83" w14:textId="77777777" w:rsidR="00263752" w:rsidRPr="00815C08" w:rsidRDefault="00263752" w:rsidP="0092753B">
            <w:pPr>
              <w:pStyle w:val="TableParagraph"/>
              <w:kinsoku w:val="0"/>
              <w:overflowPunct w:val="0"/>
              <w:spacing w:line="265" w:lineRule="exact"/>
              <w:ind w:left="100"/>
              <w:rPr>
                <w:rFonts w:ascii="Times New Roman" w:hAnsi="Times New Roman" w:cs="Times New Roman"/>
              </w:rPr>
            </w:pPr>
            <w:r w:rsidRPr="00815C08">
              <w:rPr>
                <w:sz w:val="22"/>
                <w:szCs w:val="22"/>
              </w:rPr>
              <w:t>Co-op funds received (e.g.</w:t>
            </w:r>
            <w:r w:rsidR="0020756A" w:rsidRPr="00815C08">
              <w:rPr>
                <w:sz w:val="22"/>
                <w:szCs w:val="22"/>
              </w:rPr>
              <w:t xml:space="preserve"> </w:t>
            </w:r>
            <w:r w:rsidR="0092753B" w:rsidRPr="00815C08">
              <w:rPr>
                <w:sz w:val="22"/>
                <w:szCs w:val="22"/>
              </w:rPr>
              <w:t>DBC coop,</w:t>
            </w:r>
            <w:r w:rsidRPr="00815C08">
              <w:rPr>
                <w:sz w:val="22"/>
                <w:szCs w:val="22"/>
              </w:rPr>
              <w:t xml:space="preserve"> DMO-led projects)</w:t>
            </w:r>
          </w:p>
        </w:tc>
        <w:tc>
          <w:tcPr>
            <w:tcW w:w="1699" w:type="dxa"/>
            <w:tcBorders>
              <w:top w:val="single" w:sz="4" w:space="0" w:color="000000"/>
              <w:left w:val="single" w:sz="4" w:space="0" w:color="000000"/>
              <w:bottom w:val="single" w:sz="4" w:space="0" w:color="000000"/>
              <w:right w:val="single" w:sz="4" w:space="0" w:color="000000"/>
            </w:tcBorders>
          </w:tcPr>
          <w:p w14:paraId="49282909"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24BB291F"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B253E7D" w14:textId="77777777" w:rsidR="00263752" w:rsidRPr="00815C08" w:rsidRDefault="00263752">
            <w:pPr>
              <w:rPr>
                <w:rFonts w:ascii="Times New Roman" w:hAnsi="Times New Roman" w:cs="Times New Roman"/>
              </w:rPr>
            </w:pPr>
          </w:p>
        </w:tc>
      </w:tr>
      <w:tr w:rsidR="001B1685" w:rsidRPr="00815C08" w14:paraId="32719BE7" w14:textId="77777777" w:rsidTr="0024439E">
        <w:trPr>
          <w:trHeight w:val="217"/>
        </w:trPr>
        <w:tc>
          <w:tcPr>
            <w:tcW w:w="45" w:type="dxa"/>
            <w:vMerge/>
            <w:tcBorders>
              <w:top w:val="single" w:sz="4" w:space="0" w:color="000000"/>
              <w:left w:val="single" w:sz="2" w:space="0" w:color="000000"/>
              <w:bottom w:val="single" w:sz="4" w:space="0" w:color="000000"/>
              <w:right w:val="single" w:sz="4" w:space="0" w:color="000000"/>
            </w:tcBorders>
          </w:tcPr>
          <w:p w14:paraId="5469B22D" w14:textId="77777777" w:rsidR="001B1685" w:rsidRPr="00815C08" w:rsidRDefault="001B1685">
            <w:pPr>
              <w:rPr>
                <w:rFonts w:ascii="Times New Roman" w:hAnsi="Times New Roman" w:cs="Times New Roman"/>
              </w:rPr>
            </w:pPr>
          </w:p>
        </w:tc>
        <w:tc>
          <w:tcPr>
            <w:tcW w:w="5425" w:type="dxa"/>
            <w:tcBorders>
              <w:top w:val="single" w:sz="4" w:space="0" w:color="000000"/>
              <w:left w:val="single" w:sz="4" w:space="0" w:color="000000"/>
              <w:right w:val="single" w:sz="4" w:space="0" w:color="000000"/>
            </w:tcBorders>
          </w:tcPr>
          <w:p w14:paraId="75E53A51" w14:textId="77777777" w:rsidR="001B1685" w:rsidRPr="00815C08" w:rsidRDefault="001B1685" w:rsidP="007D6F94">
            <w:pPr>
              <w:pStyle w:val="TableParagraph"/>
              <w:kinsoku w:val="0"/>
              <w:overflowPunct w:val="0"/>
              <w:spacing w:line="268" w:lineRule="exact"/>
              <w:ind w:left="100"/>
              <w:rPr>
                <w:rFonts w:ascii="Times New Roman" w:hAnsi="Times New Roman" w:cs="Times New Roman"/>
              </w:rPr>
            </w:pPr>
            <w:r w:rsidRPr="00815C08">
              <w:rPr>
                <w:sz w:val="22"/>
                <w:szCs w:val="22"/>
              </w:rPr>
              <w:t>Grants - Federal</w:t>
            </w:r>
          </w:p>
        </w:tc>
        <w:tc>
          <w:tcPr>
            <w:tcW w:w="1699" w:type="dxa"/>
            <w:tcBorders>
              <w:top w:val="single" w:sz="4" w:space="0" w:color="000000"/>
              <w:left w:val="single" w:sz="4" w:space="0" w:color="000000"/>
              <w:right w:val="single" w:sz="4" w:space="0" w:color="000000"/>
            </w:tcBorders>
          </w:tcPr>
          <w:p w14:paraId="75FB2AB0" w14:textId="77777777" w:rsidR="001B1685" w:rsidRPr="00815C08" w:rsidRDefault="001B1685">
            <w:pPr>
              <w:rPr>
                <w:rFonts w:ascii="Times New Roman" w:hAnsi="Times New Roman" w:cs="Times New Roman"/>
              </w:rPr>
            </w:pPr>
          </w:p>
        </w:tc>
        <w:tc>
          <w:tcPr>
            <w:tcW w:w="1561" w:type="dxa"/>
            <w:tcBorders>
              <w:top w:val="single" w:sz="4" w:space="0" w:color="000000"/>
              <w:left w:val="single" w:sz="4" w:space="0" w:color="000000"/>
              <w:right w:val="single" w:sz="4" w:space="0" w:color="000000"/>
            </w:tcBorders>
          </w:tcPr>
          <w:p w14:paraId="3FA1861E" w14:textId="77777777" w:rsidR="001B1685" w:rsidRPr="00815C08" w:rsidRDefault="001B1685">
            <w:pPr>
              <w:rPr>
                <w:rFonts w:ascii="Times New Roman" w:hAnsi="Times New Roman" w:cs="Times New Roman"/>
              </w:rPr>
            </w:pPr>
          </w:p>
        </w:tc>
        <w:tc>
          <w:tcPr>
            <w:tcW w:w="1560" w:type="dxa"/>
            <w:tcBorders>
              <w:top w:val="single" w:sz="4" w:space="0" w:color="000000"/>
              <w:left w:val="single" w:sz="4" w:space="0" w:color="000000"/>
              <w:right w:val="single" w:sz="4" w:space="0" w:color="000000"/>
            </w:tcBorders>
          </w:tcPr>
          <w:p w14:paraId="32A30132" w14:textId="77777777" w:rsidR="001B1685" w:rsidRPr="00815C08" w:rsidRDefault="001B1685">
            <w:pPr>
              <w:rPr>
                <w:rFonts w:ascii="Times New Roman" w:hAnsi="Times New Roman" w:cs="Times New Roman"/>
              </w:rPr>
            </w:pPr>
          </w:p>
        </w:tc>
      </w:tr>
      <w:tr w:rsidR="00263752" w:rsidRPr="00815C08" w14:paraId="415C119A" w14:textId="77777777" w:rsidTr="0024439E">
        <w:trPr>
          <w:trHeight w:hRule="exact" w:val="308"/>
        </w:trPr>
        <w:tc>
          <w:tcPr>
            <w:tcW w:w="45" w:type="dxa"/>
            <w:vMerge/>
            <w:tcBorders>
              <w:top w:val="single" w:sz="4" w:space="0" w:color="000000"/>
              <w:left w:val="single" w:sz="2" w:space="0" w:color="000000"/>
              <w:bottom w:val="single" w:sz="4" w:space="0" w:color="000000"/>
              <w:right w:val="single" w:sz="4" w:space="0" w:color="000000"/>
            </w:tcBorders>
          </w:tcPr>
          <w:p w14:paraId="4B76C45C"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2657D64A" w14:textId="77777777" w:rsidR="00263752" w:rsidRPr="00815C08" w:rsidRDefault="00263752">
            <w:pPr>
              <w:pStyle w:val="TableParagraph"/>
              <w:kinsoku w:val="0"/>
              <w:overflowPunct w:val="0"/>
              <w:spacing w:line="266" w:lineRule="exact"/>
              <w:ind w:left="100"/>
              <w:rPr>
                <w:rFonts w:ascii="Times New Roman" w:hAnsi="Times New Roman" w:cs="Times New Roman"/>
              </w:rPr>
            </w:pPr>
            <w:r w:rsidRPr="00815C08">
              <w:rPr>
                <w:sz w:val="22"/>
                <w:szCs w:val="22"/>
              </w:rPr>
              <w:t>Grants - Provincial</w:t>
            </w:r>
          </w:p>
        </w:tc>
        <w:tc>
          <w:tcPr>
            <w:tcW w:w="1699" w:type="dxa"/>
            <w:tcBorders>
              <w:top w:val="single" w:sz="4" w:space="0" w:color="000000"/>
              <w:left w:val="single" w:sz="4" w:space="0" w:color="000000"/>
              <w:bottom w:val="single" w:sz="4" w:space="0" w:color="000000"/>
              <w:right w:val="single" w:sz="4" w:space="0" w:color="000000"/>
            </w:tcBorders>
          </w:tcPr>
          <w:p w14:paraId="12C498B2"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1B22A6E7"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B69B546" w14:textId="77777777" w:rsidR="00263752" w:rsidRPr="00815C08" w:rsidRDefault="00263752">
            <w:pPr>
              <w:rPr>
                <w:rFonts w:ascii="Times New Roman" w:hAnsi="Times New Roman" w:cs="Times New Roman"/>
              </w:rPr>
            </w:pPr>
          </w:p>
        </w:tc>
      </w:tr>
      <w:tr w:rsidR="00263752" w:rsidRPr="00815C08" w14:paraId="2F2BA93D" w14:textId="77777777" w:rsidTr="0024439E">
        <w:trPr>
          <w:trHeight w:hRule="exact" w:val="307"/>
        </w:trPr>
        <w:tc>
          <w:tcPr>
            <w:tcW w:w="45" w:type="dxa"/>
            <w:vMerge/>
            <w:tcBorders>
              <w:top w:val="single" w:sz="4" w:space="0" w:color="000000"/>
              <w:left w:val="single" w:sz="2" w:space="0" w:color="000000"/>
              <w:bottom w:val="single" w:sz="4" w:space="0" w:color="000000"/>
              <w:right w:val="single" w:sz="4" w:space="0" w:color="000000"/>
            </w:tcBorders>
          </w:tcPr>
          <w:p w14:paraId="041C0C41"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430EBBC8" w14:textId="77777777" w:rsidR="00263752" w:rsidRPr="00815C08" w:rsidRDefault="00263752">
            <w:pPr>
              <w:pStyle w:val="TableParagraph"/>
              <w:kinsoku w:val="0"/>
              <w:overflowPunct w:val="0"/>
              <w:spacing w:line="265" w:lineRule="exact"/>
              <w:ind w:left="100"/>
              <w:rPr>
                <w:rFonts w:ascii="Times New Roman" w:hAnsi="Times New Roman" w:cs="Times New Roman"/>
              </w:rPr>
            </w:pPr>
            <w:r w:rsidRPr="00815C08">
              <w:rPr>
                <w:sz w:val="22"/>
                <w:szCs w:val="22"/>
              </w:rPr>
              <w:t>Grants/Fee for Service - Municipal</w:t>
            </w:r>
          </w:p>
        </w:tc>
        <w:tc>
          <w:tcPr>
            <w:tcW w:w="1699" w:type="dxa"/>
            <w:tcBorders>
              <w:top w:val="single" w:sz="4" w:space="0" w:color="000000"/>
              <w:left w:val="single" w:sz="4" w:space="0" w:color="000000"/>
              <w:bottom w:val="single" w:sz="4" w:space="0" w:color="000000"/>
              <w:right w:val="single" w:sz="4" w:space="0" w:color="000000"/>
            </w:tcBorders>
          </w:tcPr>
          <w:p w14:paraId="2746BAE7"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5F7D0230"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9C9D636" w14:textId="77777777" w:rsidR="00263752" w:rsidRPr="00815C08" w:rsidRDefault="00263752">
            <w:pPr>
              <w:rPr>
                <w:rFonts w:ascii="Times New Roman" w:hAnsi="Times New Roman" w:cs="Times New Roman"/>
              </w:rPr>
            </w:pPr>
          </w:p>
        </w:tc>
      </w:tr>
      <w:tr w:rsidR="00263752" w:rsidRPr="00815C08" w14:paraId="41B4EDDA" w14:textId="77777777" w:rsidTr="0024439E">
        <w:trPr>
          <w:trHeight w:hRule="exact" w:val="310"/>
        </w:trPr>
        <w:tc>
          <w:tcPr>
            <w:tcW w:w="45" w:type="dxa"/>
            <w:vMerge/>
            <w:tcBorders>
              <w:top w:val="single" w:sz="4" w:space="0" w:color="000000"/>
              <w:left w:val="single" w:sz="2" w:space="0" w:color="000000"/>
              <w:bottom w:val="single" w:sz="4" w:space="0" w:color="000000"/>
              <w:right w:val="single" w:sz="4" w:space="0" w:color="000000"/>
            </w:tcBorders>
          </w:tcPr>
          <w:p w14:paraId="390857E9"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10215BD1" w14:textId="77777777" w:rsidR="00263752" w:rsidRPr="00815C08" w:rsidRDefault="00263752">
            <w:pPr>
              <w:pStyle w:val="TableParagraph"/>
              <w:kinsoku w:val="0"/>
              <w:overflowPunct w:val="0"/>
              <w:spacing w:line="268" w:lineRule="exact"/>
              <w:ind w:left="100"/>
              <w:rPr>
                <w:rFonts w:ascii="Times New Roman" w:hAnsi="Times New Roman" w:cs="Times New Roman"/>
              </w:rPr>
            </w:pPr>
            <w:r w:rsidRPr="00815C08">
              <w:rPr>
                <w:sz w:val="22"/>
                <w:szCs w:val="22"/>
              </w:rPr>
              <w:t>Retail Sales</w:t>
            </w:r>
          </w:p>
        </w:tc>
        <w:tc>
          <w:tcPr>
            <w:tcW w:w="1699" w:type="dxa"/>
            <w:tcBorders>
              <w:top w:val="single" w:sz="4" w:space="0" w:color="000000"/>
              <w:left w:val="single" w:sz="4" w:space="0" w:color="000000"/>
              <w:bottom w:val="single" w:sz="4" w:space="0" w:color="000000"/>
              <w:right w:val="single" w:sz="4" w:space="0" w:color="000000"/>
            </w:tcBorders>
          </w:tcPr>
          <w:p w14:paraId="6ACC100E"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3190CC98"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B059F17" w14:textId="77777777" w:rsidR="00263752" w:rsidRPr="00815C08" w:rsidRDefault="00263752">
            <w:pPr>
              <w:rPr>
                <w:rFonts w:ascii="Times New Roman" w:hAnsi="Times New Roman" w:cs="Times New Roman"/>
              </w:rPr>
            </w:pPr>
          </w:p>
        </w:tc>
      </w:tr>
      <w:tr w:rsidR="00263752" w:rsidRPr="00815C08" w14:paraId="7CC21F64" w14:textId="77777777" w:rsidTr="0024439E">
        <w:trPr>
          <w:trHeight w:hRule="exact" w:val="307"/>
        </w:trPr>
        <w:tc>
          <w:tcPr>
            <w:tcW w:w="45" w:type="dxa"/>
            <w:vMerge/>
            <w:tcBorders>
              <w:top w:val="single" w:sz="4" w:space="0" w:color="000000"/>
              <w:left w:val="single" w:sz="2" w:space="0" w:color="000000"/>
              <w:bottom w:val="single" w:sz="4" w:space="0" w:color="000000"/>
              <w:right w:val="single" w:sz="4" w:space="0" w:color="000000"/>
            </w:tcBorders>
          </w:tcPr>
          <w:p w14:paraId="55159C63"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391D53CA" w14:textId="77777777" w:rsidR="00263752" w:rsidRPr="00815C08" w:rsidRDefault="00263752">
            <w:pPr>
              <w:pStyle w:val="TableParagraph"/>
              <w:kinsoku w:val="0"/>
              <w:overflowPunct w:val="0"/>
              <w:spacing w:line="265" w:lineRule="exact"/>
              <w:ind w:left="100"/>
              <w:rPr>
                <w:rFonts w:ascii="Times New Roman" w:hAnsi="Times New Roman" w:cs="Times New Roman"/>
              </w:rPr>
            </w:pPr>
            <w:r w:rsidRPr="00815C08">
              <w:rPr>
                <w:sz w:val="22"/>
                <w:szCs w:val="22"/>
              </w:rPr>
              <w:t>Interest</w:t>
            </w:r>
          </w:p>
        </w:tc>
        <w:tc>
          <w:tcPr>
            <w:tcW w:w="1699" w:type="dxa"/>
            <w:tcBorders>
              <w:top w:val="single" w:sz="4" w:space="0" w:color="000000"/>
              <w:left w:val="single" w:sz="4" w:space="0" w:color="000000"/>
              <w:bottom w:val="single" w:sz="4" w:space="0" w:color="000000"/>
              <w:right w:val="single" w:sz="4" w:space="0" w:color="000000"/>
            </w:tcBorders>
          </w:tcPr>
          <w:p w14:paraId="35242D59"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47EC7551"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55D70ED" w14:textId="77777777" w:rsidR="00263752" w:rsidRPr="00815C08" w:rsidRDefault="00263752">
            <w:pPr>
              <w:rPr>
                <w:rFonts w:ascii="Times New Roman" w:hAnsi="Times New Roman" w:cs="Times New Roman"/>
              </w:rPr>
            </w:pPr>
          </w:p>
        </w:tc>
      </w:tr>
      <w:tr w:rsidR="00263752" w:rsidRPr="00815C08" w14:paraId="13BF9857" w14:textId="77777777" w:rsidTr="0024439E">
        <w:trPr>
          <w:trHeight w:hRule="exact" w:val="307"/>
        </w:trPr>
        <w:tc>
          <w:tcPr>
            <w:tcW w:w="45" w:type="dxa"/>
            <w:vMerge/>
            <w:tcBorders>
              <w:top w:val="single" w:sz="4" w:space="0" w:color="000000"/>
              <w:left w:val="single" w:sz="2" w:space="0" w:color="000000"/>
              <w:bottom w:val="single" w:sz="4" w:space="0" w:color="000000"/>
              <w:right w:val="single" w:sz="4" w:space="0" w:color="000000"/>
            </w:tcBorders>
          </w:tcPr>
          <w:p w14:paraId="3E3B43BA"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02A20EEA" w14:textId="77777777" w:rsidR="00263752" w:rsidRPr="00815C08" w:rsidRDefault="00263752">
            <w:pPr>
              <w:pStyle w:val="TableParagraph"/>
              <w:kinsoku w:val="0"/>
              <w:overflowPunct w:val="0"/>
              <w:spacing w:line="265" w:lineRule="exact"/>
              <w:ind w:left="100"/>
              <w:rPr>
                <w:rFonts w:ascii="Times New Roman" w:hAnsi="Times New Roman" w:cs="Times New Roman"/>
              </w:rPr>
            </w:pPr>
            <w:r w:rsidRPr="00815C08">
              <w:rPr>
                <w:sz w:val="22"/>
                <w:szCs w:val="22"/>
              </w:rPr>
              <w:t>Other</w:t>
            </w:r>
            <w:r w:rsidR="00C50D6D">
              <w:rPr>
                <w:sz w:val="22"/>
                <w:szCs w:val="22"/>
              </w:rPr>
              <w:t xml:space="preserve"> (please describe):</w:t>
            </w:r>
          </w:p>
        </w:tc>
        <w:tc>
          <w:tcPr>
            <w:tcW w:w="1699" w:type="dxa"/>
            <w:tcBorders>
              <w:top w:val="single" w:sz="4" w:space="0" w:color="000000"/>
              <w:left w:val="single" w:sz="4" w:space="0" w:color="000000"/>
              <w:bottom w:val="single" w:sz="4" w:space="0" w:color="000000"/>
              <w:right w:val="single" w:sz="4" w:space="0" w:color="000000"/>
            </w:tcBorders>
          </w:tcPr>
          <w:p w14:paraId="1E22E068"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3B07AE81"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0BE689A" w14:textId="77777777" w:rsidR="00263752" w:rsidRPr="00815C08" w:rsidRDefault="00263752">
            <w:pPr>
              <w:rPr>
                <w:rFonts w:ascii="Times New Roman" w:hAnsi="Times New Roman" w:cs="Times New Roman"/>
              </w:rPr>
            </w:pPr>
          </w:p>
        </w:tc>
      </w:tr>
      <w:tr w:rsidR="00263752" w:rsidRPr="00815C08" w14:paraId="07D11C2D" w14:textId="77777777" w:rsidTr="0024439E">
        <w:trPr>
          <w:trHeight w:hRule="exact" w:val="310"/>
        </w:trPr>
        <w:tc>
          <w:tcPr>
            <w:tcW w:w="45" w:type="dxa"/>
            <w:vMerge/>
            <w:tcBorders>
              <w:top w:val="single" w:sz="4" w:space="0" w:color="000000"/>
              <w:left w:val="single" w:sz="2" w:space="0" w:color="000000"/>
              <w:bottom w:val="single" w:sz="4" w:space="0" w:color="000000"/>
              <w:right w:val="single" w:sz="4" w:space="0" w:color="000000"/>
            </w:tcBorders>
          </w:tcPr>
          <w:p w14:paraId="38440484"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246E1DA9" w14:textId="0702CBE7" w:rsidR="00263752" w:rsidRPr="00815C08" w:rsidRDefault="00263752">
            <w:pPr>
              <w:pStyle w:val="TableParagraph"/>
              <w:kinsoku w:val="0"/>
              <w:overflowPunct w:val="0"/>
              <w:spacing w:before="2"/>
              <w:ind w:left="0" w:right="100"/>
              <w:jc w:val="right"/>
              <w:rPr>
                <w:rFonts w:ascii="Times New Roman" w:hAnsi="Times New Roman" w:cs="Times New Roman"/>
              </w:rPr>
            </w:pPr>
            <w:r w:rsidRPr="00815C08">
              <w:rPr>
                <w:b/>
                <w:bCs/>
              </w:rPr>
              <w:t>Total Revenues</w:t>
            </w:r>
            <w:r w:rsidR="000F7E86">
              <w:rPr>
                <w:b/>
                <w:bCs/>
              </w:rPr>
              <w:t xml:space="preserve"> (Excluding Carry Forward)</w:t>
            </w:r>
          </w:p>
        </w:tc>
        <w:tc>
          <w:tcPr>
            <w:tcW w:w="1699" w:type="dxa"/>
            <w:tcBorders>
              <w:top w:val="single" w:sz="4" w:space="0" w:color="000000"/>
              <w:left w:val="single" w:sz="4" w:space="0" w:color="000000"/>
              <w:bottom w:val="single" w:sz="4" w:space="0" w:color="000000"/>
              <w:right w:val="single" w:sz="4" w:space="0" w:color="000000"/>
            </w:tcBorders>
          </w:tcPr>
          <w:p w14:paraId="2F74B0D7"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2AB0F6C8"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1F825DB" w14:textId="77777777" w:rsidR="00263752" w:rsidRPr="00815C08" w:rsidRDefault="00263752">
            <w:pPr>
              <w:rPr>
                <w:rFonts w:ascii="Times New Roman" w:hAnsi="Times New Roman" w:cs="Times New Roman"/>
              </w:rPr>
            </w:pPr>
          </w:p>
        </w:tc>
      </w:tr>
    </w:tbl>
    <w:p w14:paraId="7C32A71C" w14:textId="77777777" w:rsidR="00C50D6D" w:rsidRDefault="00C50D6D">
      <w:r>
        <w:br w:type="page"/>
      </w:r>
    </w:p>
    <w:tbl>
      <w:tblPr>
        <w:tblW w:w="0" w:type="auto"/>
        <w:tblInd w:w="244" w:type="dxa"/>
        <w:tblLayout w:type="fixed"/>
        <w:tblCellMar>
          <w:left w:w="0" w:type="dxa"/>
          <w:right w:w="0" w:type="dxa"/>
        </w:tblCellMar>
        <w:tblLook w:val="0000" w:firstRow="0" w:lastRow="0" w:firstColumn="0" w:lastColumn="0" w:noHBand="0" w:noVBand="0"/>
      </w:tblPr>
      <w:tblGrid>
        <w:gridCol w:w="45"/>
        <w:gridCol w:w="5425"/>
        <w:gridCol w:w="1699"/>
        <w:gridCol w:w="1561"/>
        <w:gridCol w:w="1560"/>
      </w:tblGrid>
      <w:tr w:rsidR="00263752" w:rsidRPr="00815C08" w14:paraId="74AA199C" w14:textId="77777777" w:rsidTr="0024439E">
        <w:trPr>
          <w:trHeight w:hRule="exact" w:val="307"/>
        </w:trPr>
        <w:tc>
          <w:tcPr>
            <w:tcW w:w="5470" w:type="dxa"/>
            <w:gridSpan w:val="2"/>
            <w:tcBorders>
              <w:top w:val="single" w:sz="4" w:space="0" w:color="000000"/>
              <w:left w:val="single" w:sz="4" w:space="0" w:color="000000"/>
              <w:bottom w:val="single" w:sz="4" w:space="0" w:color="000000"/>
              <w:right w:val="single" w:sz="4" w:space="0" w:color="000000"/>
            </w:tcBorders>
            <w:shd w:val="clear" w:color="auto" w:fill="224075"/>
          </w:tcPr>
          <w:p w14:paraId="3E41E94A" w14:textId="77777777" w:rsidR="00263752" w:rsidRPr="00815C08" w:rsidRDefault="00263752">
            <w:pPr>
              <w:pStyle w:val="TableParagraph"/>
              <w:kinsoku w:val="0"/>
              <w:overflowPunct w:val="0"/>
              <w:spacing w:line="292" w:lineRule="exact"/>
              <w:rPr>
                <w:rFonts w:ascii="Times New Roman" w:hAnsi="Times New Roman" w:cs="Times New Roman"/>
              </w:rPr>
            </w:pPr>
            <w:r w:rsidRPr="00815C08">
              <w:rPr>
                <w:b/>
                <w:bCs/>
                <w:color w:val="FFFFFF"/>
              </w:rPr>
              <w:t>Expenses</w:t>
            </w:r>
            <w:r w:rsidR="00C50D6D">
              <w:rPr>
                <w:b/>
                <w:bCs/>
                <w:color w:val="FFFFFF"/>
              </w:rPr>
              <w:t xml:space="preserve"> (MRDT &amp; Non-MRDT)</w:t>
            </w:r>
          </w:p>
        </w:tc>
        <w:tc>
          <w:tcPr>
            <w:tcW w:w="1699" w:type="dxa"/>
            <w:tcBorders>
              <w:top w:val="single" w:sz="4" w:space="0" w:color="000000"/>
              <w:left w:val="single" w:sz="4" w:space="0" w:color="000000"/>
              <w:bottom w:val="single" w:sz="4" w:space="0" w:color="000000"/>
              <w:right w:val="single" w:sz="4" w:space="0" w:color="000000"/>
            </w:tcBorders>
            <w:shd w:val="clear" w:color="auto" w:fill="224075"/>
          </w:tcPr>
          <w:p w14:paraId="019F8923" w14:textId="77777777" w:rsidR="00263752" w:rsidRPr="00815C08" w:rsidRDefault="00263752">
            <w:pPr>
              <w:pStyle w:val="TableParagraph"/>
              <w:kinsoku w:val="0"/>
              <w:overflowPunct w:val="0"/>
              <w:spacing w:line="292" w:lineRule="exact"/>
              <w:ind w:left="381" w:right="378"/>
              <w:jc w:val="center"/>
              <w:rPr>
                <w:rFonts w:ascii="Times New Roman" w:hAnsi="Times New Roman" w:cs="Times New Roman"/>
              </w:rPr>
            </w:pPr>
            <w:r w:rsidRPr="00815C08">
              <w:rPr>
                <w:b/>
                <w:bCs/>
                <w:color w:val="FFFFFF"/>
              </w:rPr>
              <w:t>Budget $</w:t>
            </w:r>
          </w:p>
        </w:tc>
        <w:tc>
          <w:tcPr>
            <w:tcW w:w="1561" w:type="dxa"/>
            <w:tcBorders>
              <w:top w:val="single" w:sz="4" w:space="0" w:color="000000"/>
              <w:left w:val="single" w:sz="4" w:space="0" w:color="000000"/>
              <w:bottom w:val="single" w:sz="4" w:space="0" w:color="000000"/>
              <w:right w:val="single" w:sz="4" w:space="0" w:color="000000"/>
            </w:tcBorders>
            <w:shd w:val="clear" w:color="auto" w:fill="224075"/>
          </w:tcPr>
          <w:p w14:paraId="605CC19B" w14:textId="77777777" w:rsidR="00263752" w:rsidRPr="00815C08" w:rsidRDefault="00263752">
            <w:pPr>
              <w:pStyle w:val="TableParagraph"/>
              <w:kinsoku w:val="0"/>
              <w:overflowPunct w:val="0"/>
              <w:spacing w:line="292" w:lineRule="exact"/>
              <w:ind w:left="348" w:right="344"/>
              <w:jc w:val="center"/>
              <w:rPr>
                <w:rFonts w:ascii="Times New Roman" w:hAnsi="Times New Roman" w:cs="Times New Roman"/>
              </w:rPr>
            </w:pPr>
            <w:r w:rsidRPr="00815C08">
              <w:rPr>
                <w:b/>
                <w:bCs/>
                <w:color w:val="FFFFFF"/>
              </w:rPr>
              <w:t>Actual $</w:t>
            </w:r>
          </w:p>
        </w:tc>
        <w:tc>
          <w:tcPr>
            <w:tcW w:w="1560" w:type="dxa"/>
            <w:tcBorders>
              <w:top w:val="single" w:sz="4" w:space="0" w:color="000000"/>
              <w:left w:val="single" w:sz="4" w:space="0" w:color="000000"/>
              <w:bottom w:val="single" w:sz="4" w:space="0" w:color="000000"/>
              <w:right w:val="single" w:sz="4" w:space="0" w:color="000000"/>
            </w:tcBorders>
            <w:shd w:val="clear" w:color="auto" w:fill="224075"/>
          </w:tcPr>
          <w:p w14:paraId="617C327F" w14:textId="77777777" w:rsidR="00263752" w:rsidRPr="00815C08" w:rsidRDefault="00263752">
            <w:pPr>
              <w:pStyle w:val="TableParagraph"/>
              <w:kinsoku w:val="0"/>
              <w:overflowPunct w:val="0"/>
              <w:spacing w:line="292" w:lineRule="exact"/>
              <w:ind w:left="318" w:right="314"/>
              <w:jc w:val="center"/>
              <w:rPr>
                <w:rFonts w:ascii="Times New Roman" w:hAnsi="Times New Roman" w:cs="Times New Roman"/>
              </w:rPr>
            </w:pPr>
            <w:r w:rsidRPr="00815C08">
              <w:rPr>
                <w:b/>
                <w:bCs/>
                <w:color w:val="FFFFFF"/>
              </w:rPr>
              <w:t>Variance</w:t>
            </w:r>
          </w:p>
        </w:tc>
      </w:tr>
      <w:tr w:rsidR="00263752" w:rsidRPr="00815C08" w14:paraId="2BCBEFC6" w14:textId="77777777" w:rsidTr="0024439E">
        <w:trPr>
          <w:trHeight w:hRule="exact" w:val="307"/>
        </w:trPr>
        <w:tc>
          <w:tcPr>
            <w:tcW w:w="45" w:type="dxa"/>
            <w:vMerge w:val="restart"/>
            <w:tcBorders>
              <w:top w:val="single" w:sz="4" w:space="0" w:color="000000"/>
              <w:left w:val="single" w:sz="4" w:space="0" w:color="000000"/>
              <w:bottom w:val="single" w:sz="4" w:space="0" w:color="000000"/>
              <w:right w:val="single" w:sz="4" w:space="0" w:color="000000"/>
            </w:tcBorders>
          </w:tcPr>
          <w:p w14:paraId="3CA56FF5"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31C4CE44" w14:textId="77777777" w:rsidR="00263752" w:rsidRPr="00815C08" w:rsidRDefault="00263752">
            <w:pPr>
              <w:pStyle w:val="TableParagraph"/>
              <w:kinsoku w:val="0"/>
              <w:overflowPunct w:val="0"/>
              <w:spacing w:line="292" w:lineRule="exact"/>
              <w:ind w:left="100"/>
              <w:rPr>
                <w:rFonts w:ascii="Times New Roman" w:hAnsi="Times New Roman" w:cs="Times New Roman"/>
              </w:rPr>
            </w:pPr>
            <w:r w:rsidRPr="00815C08">
              <w:rPr>
                <w:b/>
                <w:bCs/>
              </w:rPr>
              <w:t>Marketing</w:t>
            </w:r>
          </w:p>
        </w:tc>
        <w:tc>
          <w:tcPr>
            <w:tcW w:w="1699" w:type="dxa"/>
            <w:tcBorders>
              <w:top w:val="single" w:sz="4" w:space="0" w:color="000000"/>
              <w:left w:val="single" w:sz="4" w:space="0" w:color="000000"/>
              <w:bottom w:val="single" w:sz="4" w:space="0" w:color="000000"/>
              <w:right w:val="single" w:sz="4" w:space="0" w:color="000000"/>
            </w:tcBorders>
          </w:tcPr>
          <w:p w14:paraId="6629CC62"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6C92C8F4"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634346C" w14:textId="77777777" w:rsidR="00263752" w:rsidRPr="00815C08" w:rsidRDefault="00263752">
            <w:pPr>
              <w:rPr>
                <w:rFonts w:ascii="Times New Roman" w:hAnsi="Times New Roman" w:cs="Times New Roman"/>
              </w:rPr>
            </w:pPr>
          </w:p>
        </w:tc>
      </w:tr>
      <w:tr w:rsidR="00263752" w:rsidRPr="00815C08" w14:paraId="4126A4A9" w14:textId="77777777" w:rsidTr="0024439E">
        <w:trPr>
          <w:trHeight w:hRule="exact" w:val="310"/>
        </w:trPr>
        <w:tc>
          <w:tcPr>
            <w:tcW w:w="45" w:type="dxa"/>
            <w:vMerge/>
            <w:tcBorders>
              <w:top w:val="single" w:sz="4" w:space="0" w:color="000000"/>
              <w:left w:val="single" w:sz="4" w:space="0" w:color="000000"/>
              <w:bottom w:val="single" w:sz="4" w:space="0" w:color="000000"/>
              <w:right w:val="single" w:sz="4" w:space="0" w:color="000000"/>
            </w:tcBorders>
          </w:tcPr>
          <w:p w14:paraId="49BA3EEB"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090C9BDC" w14:textId="77777777" w:rsidR="00263752" w:rsidRPr="00815C08" w:rsidRDefault="00263752">
            <w:pPr>
              <w:pStyle w:val="TableParagraph"/>
              <w:kinsoku w:val="0"/>
              <w:overflowPunct w:val="0"/>
              <w:spacing w:line="268" w:lineRule="exact"/>
              <w:ind w:left="311"/>
              <w:rPr>
                <w:rFonts w:ascii="Times New Roman" w:hAnsi="Times New Roman" w:cs="Times New Roman"/>
              </w:rPr>
            </w:pPr>
            <w:r w:rsidRPr="00815C08">
              <w:rPr>
                <w:sz w:val="22"/>
                <w:szCs w:val="22"/>
              </w:rPr>
              <w:t>Marketing staff – wage and benefits</w:t>
            </w:r>
          </w:p>
        </w:tc>
        <w:tc>
          <w:tcPr>
            <w:tcW w:w="1699" w:type="dxa"/>
            <w:tcBorders>
              <w:top w:val="single" w:sz="4" w:space="0" w:color="000000"/>
              <w:left w:val="single" w:sz="4" w:space="0" w:color="000000"/>
              <w:bottom w:val="single" w:sz="4" w:space="0" w:color="000000"/>
              <w:right w:val="single" w:sz="4" w:space="0" w:color="000000"/>
            </w:tcBorders>
          </w:tcPr>
          <w:p w14:paraId="43C3FC45"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50B1C97E"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F8BCC3A" w14:textId="77777777" w:rsidR="00263752" w:rsidRPr="00815C08" w:rsidRDefault="00263752">
            <w:pPr>
              <w:rPr>
                <w:rFonts w:ascii="Times New Roman" w:hAnsi="Times New Roman" w:cs="Times New Roman"/>
              </w:rPr>
            </w:pPr>
          </w:p>
        </w:tc>
      </w:tr>
      <w:tr w:rsidR="00263752" w:rsidRPr="00815C08" w14:paraId="25461CCD" w14:textId="77777777" w:rsidTr="0024439E">
        <w:trPr>
          <w:trHeight w:hRule="exact" w:val="307"/>
        </w:trPr>
        <w:tc>
          <w:tcPr>
            <w:tcW w:w="45" w:type="dxa"/>
            <w:vMerge/>
            <w:tcBorders>
              <w:top w:val="single" w:sz="4" w:space="0" w:color="000000"/>
              <w:left w:val="single" w:sz="4" w:space="0" w:color="000000"/>
              <w:bottom w:val="single" w:sz="4" w:space="0" w:color="000000"/>
              <w:right w:val="single" w:sz="4" w:space="0" w:color="000000"/>
            </w:tcBorders>
          </w:tcPr>
          <w:p w14:paraId="0287CE33"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2EFE3619" w14:textId="77777777" w:rsidR="00263752" w:rsidRPr="00815C08" w:rsidRDefault="00263752">
            <w:pPr>
              <w:pStyle w:val="TableParagraph"/>
              <w:kinsoku w:val="0"/>
              <w:overflowPunct w:val="0"/>
              <w:spacing w:line="265" w:lineRule="exact"/>
              <w:ind w:left="311"/>
              <w:rPr>
                <w:rFonts w:ascii="Times New Roman" w:hAnsi="Times New Roman" w:cs="Times New Roman"/>
              </w:rPr>
            </w:pPr>
            <w:r w:rsidRPr="00815C08">
              <w:rPr>
                <w:sz w:val="22"/>
                <w:szCs w:val="22"/>
              </w:rPr>
              <w:t>Media advertising and production</w:t>
            </w:r>
          </w:p>
        </w:tc>
        <w:tc>
          <w:tcPr>
            <w:tcW w:w="1699" w:type="dxa"/>
            <w:tcBorders>
              <w:top w:val="single" w:sz="4" w:space="0" w:color="000000"/>
              <w:left w:val="single" w:sz="4" w:space="0" w:color="000000"/>
              <w:bottom w:val="single" w:sz="4" w:space="0" w:color="000000"/>
              <w:right w:val="single" w:sz="4" w:space="0" w:color="000000"/>
            </w:tcBorders>
          </w:tcPr>
          <w:p w14:paraId="696E2011"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40D12BDB"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38C37D1" w14:textId="77777777" w:rsidR="00263752" w:rsidRPr="00815C08" w:rsidRDefault="00263752">
            <w:pPr>
              <w:rPr>
                <w:rFonts w:ascii="Times New Roman" w:hAnsi="Times New Roman" w:cs="Times New Roman"/>
              </w:rPr>
            </w:pPr>
          </w:p>
        </w:tc>
      </w:tr>
      <w:tr w:rsidR="00263752" w:rsidRPr="00815C08" w14:paraId="31383CEB" w14:textId="77777777" w:rsidTr="0024439E">
        <w:trPr>
          <w:trHeight w:hRule="exact" w:val="307"/>
        </w:trPr>
        <w:tc>
          <w:tcPr>
            <w:tcW w:w="45" w:type="dxa"/>
            <w:vMerge/>
            <w:tcBorders>
              <w:top w:val="single" w:sz="4" w:space="0" w:color="000000"/>
              <w:left w:val="single" w:sz="4" w:space="0" w:color="000000"/>
              <w:bottom w:val="single" w:sz="4" w:space="0" w:color="000000"/>
              <w:right w:val="single" w:sz="4" w:space="0" w:color="000000"/>
            </w:tcBorders>
          </w:tcPr>
          <w:p w14:paraId="0DCBB014"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5A2EAD4E" w14:textId="77777777" w:rsidR="00263752" w:rsidRPr="00815C08" w:rsidRDefault="00263752">
            <w:pPr>
              <w:pStyle w:val="TableParagraph"/>
              <w:kinsoku w:val="0"/>
              <w:overflowPunct w:val="0"/>
              <w:spacing w:line="265" w:lineRule="exact"/>
              <w:ind w:left="311"/>
              <w:rPr>
                <w:rFonts w:ascii="Times New Roman" w:hAnsi="Times New Roman" w:cs="Times New Roman"/>
              </w:rPr>
            </w:pPr>
            <w:r w:rsidRPr="00815C08">
              <w:rPr>
                <w:sz w:val="22"/>
                <w:szCs w:val="22"/>
              </w:rPr>
              <w:t>Website - hosting, development, maintenance</w:t>
            </w:r>
          </w:p>
        </w:tc>
        <w:tc>
          <w:tcPr>
            <w:tcW w:w="1699" w:type="dxa"/>
            <w:tcBorders>
              <w:top w:val="single" w:sz="4" w:space="0" w:color="000000"/>
              <w:left w:val="single" w:sz="4" w:space="0" w:color="000000"/>
              <w:bottom w:val="single" w:sz="4" w:space="0" w:color="000000"/>
              <w:right w:val="single" w:sz="4" w:space="0" w:color="000000"/>
            </w:tcBorders>
          </w:tcPr>
          <w:p w14:paraId="4BBB7276"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7122ECA2"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3DD05E6" w14:textId="77777777" w:rsidR="00263752" w:rsidRPr="00815C08" w:rsidRDefault="00263752">
            <w:pPr>
              <w:rPr>
                <w:rFonts w:ascii="Times New Roman" w:hAnsi="Times New Roman" w:cs="Times New Roman"/>
              </w:rPr>
            </w:pPr>
          </w:p>
        </w:tc>
      </w:tr>
      <w:tr w:rsidR="00263752" w:rsidRPr="00815C08" w14:paraId="236B2ACA" w14:textId="77777777" w:rsidTr="0024439E">
        <w:trPr>
          <w:trHeight w:hRule="exact" w:val="310"/>
        </w:trPr>
        <w:tc>
          <w:tcPr>
            <w:tcW w:w="45" w:type="dxa"/>
            <w:vMerge/>
            <w:tcBorders>
              <w:top w:val="single" w:sz="4" w:space="0" w:color="000000"/>
              <w:left w:val="single" w:sz="4" w:space="0" w:color="000000"/>
              <w:bottom w:val="single" w:sz="4" w:space="0" w:color="000000"/>
              <w:right w:val="single" w:sz="4" w:space="0" w:color="000000"/>
            </w:tcBorders>
          </w:tcPr>
          <w:p w14:paraId="5585E095"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0C058C79" w14:textId="77777777" w:rsidR="00263752" w:rsidRPr="00815C08" w:rsidRDefault="00263752">
            <w:pPr>
              <w:pStyle w:val="TableParagraph"/>
              <w:kinsoku w:val="0"/>
              <w:overflowPunct w:val="0"/>
              <w:spacing w:line="268" w:lineRule="exact"/>
              <w:ind w:left="311"/>
              <w:rPr>
                <w:rFonts w:ascii="Times New Roman" w:hAnsi="Times New Roman" w:cs="Times New Roman"/>
              </w:rPr>
            </w:pPr>
            <w:r w:rsidRPr="00815C08">
              <w:rPr>
                <w:sz w:val="22"/>
                <w:szCs w:val="22"/>
              </w:rPr>
              <w:t>Social media</w:t>
            </w:r>
            <w:r w:rsidR="0092753B" w:rsidRPr="00815C08">
              <w:rPr>
                <w:sz w:val="22"/>
                <w:szCs w:val="22"/>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4BEAB75A"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0688D6C8"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AA47D63" w14:textId="77777777" w:rsidR="00263752" w:rsidRPr="00815C08" w:rsidRDefault="00263752">
            <w:pPr>
              <w:rPr>
                <w:rFonts w:ascii="Times New Roman" w:hAnsi="Times New Roman" w:cs="Times New Roman"/>
              </w:rPr>
            </w:pPr>
          </w:p>
        </w:tc>
      </w:tr>
      <w:tr w:rsidR="00263752" w:rsidRPr="00815C08" w14:paraId="13E9F96F" w14:textId="77777777" w:rsidTr="0024439E">
        <w:trPr>
          <w:trHeight w:hRule="exact" w:val="307"/>
        </w:trPr>
        <w:tc>
          <w:tcPr>
            <w:tcW w:w="45" w:type="dxa"/>
            <w:vMerge/>
            <w:tcBorders>
              <w:top w:val="single" w:sz="4" w:space="0" w:color="000000"/>
              <w:left w:val="single" w:sz="4" w:space="0" w:color="000000"/>
              <w:bottom w:val="single" w:sz="4" w:space="0" w:color="000000"/>
              <w:right w:val="single" w:sz="4" w:space="0" w:color="000000"/>
            </w:tcBorders>
          </w:tcPr>
          <w:p w14:paraId="61554978"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1FF06261" w14:textId="77777777" w:rsidR="00263752" w:rsidRPr="00815C08" w:rsidRDefault="00263752">
            <w:pPr>
              <w:pStyle w:val="TableParagraph"/>
              <w:kinsoku w:val="0"/>
              <w:overflowPunct w:val="0"/>
              <w:spacing w:line="265" w:lineRule="exact"/>
              <w:ind w:left="311"/>
              <w:rPr>
                <w:rFonts w:ascii="Times New Roman" w:hAnsi="Times New Roman" w:cs="Times New Roman"/>
              </w:rPr>
            </w:pPr>
            <w:r w:rsidRPr="00815C08">
              <w:rPr>
                <w:sz w:val="22"/>
                <w:szCs w:val="22"/>
              </w:rPr>
              <w:t>Consumer shows and events</w:t>
            </w:r>
          </w:p>
        </w:tc>
        <w:tc>
          <w:tcPr>
            <w:tcW w:w="1699" w:type="dxa"/>
            <w:tcBorders>
              <w:top w:val="single" w:sz="4" w:space="0" w:color="000000"/>
              <w:left w:val="single" w:sz="4" w:space="0" w:color="000000"/>
              <w:bottom w:val="single" w:sz="4" w:space="0" w:color="000000"/>
              <w:right w:val="single" w:sz="4" w:space="0" w:color="000000"/>
            </w:tcBorders>
          </w:tcPr>
          <w:p w14:paraId="63FAD849"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29485970"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79BED43" w14:textId="77777777" w:rsidR="00263752" w:rsidRPr="00815C08" w:rsidRDefault="00263752">
            <w:pPr>
              <w:rPr>
                <w:rFonts w:ascii="Times New Roman" w:hAnsi="Times New Roman" w:cs="Times New Roman"/>
              </w:rPr>
            </w:pPr>
          </w:p>
        </w:tc>
      </w:tr>
      <w:tr w:rsidR="00263752" w:rsidRPr="00815C08" w14:paraId="3EC76DCC" w14:textId="77777777" w:rsidTr="0024439E">
        <w:trPr>
          <w:trHeight w:hRule="exact" w:val="307"/>
        </w:trPr>
        <w:tc>
          <w:tcPr>
            <w:tcW w:w="45" w:type="dxa"/>
            <w:vMerge/>
            <w:tcBorders>
              <w:top w:val="single" w:sz="4" w:space="0" w:color="000000"/>
              <w:left w:val="single" w:sz="4" w:space="0" w:color="000000"/>
              <w:bottom w:val="single" w:sz="4" w:space="0" w:color="000000"/>
              <w:right w:val="single" w:sz="4" w:space="0" w:color="000000"/>
            </w:tcBorders>
          </w:tcPr>
          <w:p w14:paraId="1212E5DA"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7A089D74" w14:textId="77777777" w:rsidR="00263752" w:rsidRPr="00815C08" w:rsidRDefault="00263752">
            <w:pPr>
              <w:pStyle w:val="TableParagraph"/>
              <w:kinsoku w:val="0"/>
              <w:overflowPunct w:val="0"/>
              <w:spacing w:line="265" w:lineRule="exact"/>
              <w:ind w:left="311"/>
              <w:rPr>
                <w:rFonts w:ascii="Times New Roman" w:hAnsi="Times New Roman" w:cs="Times New Roman"/>
              </w:rPr>
            </w:pPr>
            <w:r w:rsidRPr="00815C08">
              <w:rPr>
                <w:sz w:val="22"/>
                <w:szCs w:val="22"/>
              </w:rPr>
              <w:t>Collateral production and distribution</w:t>
            </w:r>
          </w:p>
        </w:tc>
        <w:tc>
          <w:tcPr>
            <w:tcW w:w="1699" w:type="dxa"/>
            <w:tcBorders>
              <w:top w:val="single" w:sz="4" w:space="0" w:color="000000"/>
              <w:left w:val="single" w:sz="4" w:space="0" w:color="000000"/>
              <w:bottom w:val="single" w:sz="4" w:space="0" w:color="000000"/>
              <w:right w:val="single" w:sz="4" w:space="0" w:color="000000"/>
            </w:tcBorders>
          </w:tcPr>
          <w:p w14:paraId="378D735C"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488F72F4"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239CF03" w14:textId="77777777" w:rsidR="00263752" w:rsidRPr="00815C08" w:rsidRDefault="00263752">
            <w:pPr>
              <w:rPr>
                <w:rFonts w:ascii="Times New Roman" w:hAnsi="Times New Roman" w:cs="Times New Roman"/>
              </w:rPr>
            </w:pPr>
          </w:p>
        </w:tc>
      </w:tr>
      <w:tr w:rsidR="00263752" w:rsidRPr="00815C08" w14:paraId="2A48411C" w14:textId="77777777" w:rsidTr="0024439E">
        <w:trPr>
          <w:trHeight w:hRule="exact" w:val="310"/>
        </w:trPr>
        <w:tc>
          <w:tcPr>
            <w:tcW w:w="45" w:type="dxa"/>
            <w:vMerge/>
            <w:tcBorders>
              <w:top w:val="single" w:sz="4" w:space="0" w:color="000000"/>
              <w:left w:val="single" w:sz="4" w:space="0" w:color="000000"/>
              <w:bottom w:val="single" w:sz="4" w:space="0" w:color="000000"/>
              <w:right w:val="single" w:sz="4" w:space="0" w:color="000000"/>
            </w:tcBorders>
          </w:tcPr>
          <w:p w14:paraId="03CBFE6F"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43EC9B33" w14:textId="77777777" w:rsidR="00263752" w:rsidRPr="00815C08" w:rsidRDefault="00263752">
            <w:pPr>
              <w:pStyle w:val="TableParagraph"/>
              <w:kinsoku w:val="0"/>
              <w:overflowPunct w:val="0"/>
              <w:spacing w:line="268" w:lineRule="exact"/>
              <w:ind w:left="311"/>
              <w:rPr>
                <w:rFonts w:ascii="Times New Roman" w:hAnsi="Times New Roman" w:cs="Times New Roman"/>
              </w:rPr>
            </w:pPr>
            <w:r w:rsidRPr="00815C08">
              <w:rPr>
                <w:sz w:val="22"/>
                <w:szCs w:val="22"/>
              </w:rPr>
              <w:t>Travel media relations</w:t>
            </w:r>
          </w:p>
        </w:tc>
        <w:tc>
          <w:tcPr>
            <w:tcW w:w="1699" w:type="dxa"/>
            <w:tcBorders>
              <w:top w:val="single" w:sz="4" w:space="0" w:color="000000"/>
              <w:left w:val="single" w:sz="4" w:space="0" w:color="000000"/>
              <w:bottom w:val="single" w:sz="4" w:space="0" w:color="000000"/>
              <w:right w:val="single" w:sz="4" w:space="0" w:color="000000"/>
            </w:tcBorders>
          </w:tcPr>
          <w:p w14:paraId="670ADA2D"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2660EAB5"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F18ECFB" w14:textId="77777777" w:rsidR="00263752" w:rsidRPr="00815C08" w:rsidRDefault="00263752">
            <w:pPr>
              <w:rPr>
                <w:rFonts w:ascii="Times New Roman" w:hAnsi="Times New Roman" w:cs="Times New Roman"/>
              </w:rPr>
            </w:pPr>
          </w:p>
        </w:tc>
      </w:tr>
      <w:tr w:rsidR="00263752" w:rsidRPr="00815C08" w14:paraId="6DCE0FFD" w14:textId="77777777" w:rsidTr="0024439E">
        <w:trPr>
          <w:trHeight w:hRule="exact" w:val="307"/>
        </w:trPr>
        <w:tc>
          <w:tcPr>
            <w:tcW w:w="45" w:type="dxa"/>
            <w:vMerge/>
            <w:tcBorders>
              <w:top w:val="single" w:sz="4" w:space="0" w:color="000000"/>
              <w:left w:val="single" w:sz="4" w:space="0" w:color="000000"/>
              <w:bottom w:val="single" w:sz="4" w:space="0" w:color="000000"/>
              <w:right w:val="single" w:sz="4" w:space="0" w:color="000000"/>
            </w:tcBorders>
          </w:tcPr>
          <w:p w14:paraId="30F6A69D"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0162ADE7" w14:textId="77777777" w:rsidR="00263752" w:rsidRPr="00815C08" w:rsidRDefault="00263752">
            <w:pPr>
              <w:pStyle w:val="TableParagraph"/>
              <w:kinsoku w:val="0"/>
              <w:overflowPunct w:val="0"/>
              <w:spacing w:line="265" w:lineRule="exact"/>
              <w:ind w:left="311"/>
              <w:rPr>
                <w:rFonts w:ascii="Times New Roman" w:hAnsi="Times New Roman" w:cs="Times New Roman"/>
              </w:rPr>
            </w:pPr>
            <w:r w:rsidRPr="00815C08">
              <w:rPr>
                <w:sz w:val="22"/>
                <w:szCs w:val="22"/>
              </w:rPr>
              <w:t>Travel trade</w:t>
            </w:r>
          </w:p>
        </w:tc>
        <w:tc>
          <w:tcPr>
            <w:tcW w:w="1699" w:type="dxa"/>
            <w:tcBorders>
              <w:top w:val="single" w:sz="4" w:space="0" w:color="000000"/>
              <w:left w:val="single" w:sz="4" w:space="0" w:color="000000"/>
              <w:bottom w:val="single" w:sz="4" w:space="0" w:color="000000"/>
              <w:right w:val="single" w:sz="4" w:space="0" w:color="000000"/>
            </w:tcBorders>
          </w:tcPr>
          <w:p w14:paraId="41B63ABA"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06F7DA2D"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D799ECD" w14:textId="77777777" w:rsidR="00263752" w:rsidRPr="00815C08" w:rsidRDefault="00263752">
            <w:pPr>
              <w:rPr>
                <w:rFonts w:ascii="Times New Roman" w:hAnsi="Times New Roman" w:cs="Times New Roman"/>
              </w:rPr>
            </w:pPr>
          </w:p>
        </w:tc>
      </w:tr>
      <w:tr w:rsidR="00951389" w:rsidRPr="00815C08" w14:paraId="3CE59324" w14:textId="77777777" w:rsidTr="000F7E86">
        <w:trPr>
          <w:trHeight w:hRule="exact" w:val="599"/>
        </w:trPr>
        <w:tc>
          <w:tcPr>
            <w:tcW w:w="45" w:type="dxa"/>
            <w:vMerge/>
            <w:tcBorders>
              <w:top w:val="single" w:sz="4" w:space="0" w:color="000000"/>
              <w:left w:val="single" w:sz="4" w:space="0" w:color="000000"/>
              <w:bottom w:val="single" w:sz="4" w:space="0" w:color="000000"/>
              <w:right w:val="single" w:sz="4" w:space="0" w:color="000000"/>
            </w:tcBorders>
          </w:tcPr>
          <w:p w14:paraId="15483DF2" w14:textId="77777777" w:rsidR="00951389" w:rsidRPr="00815C08" w:rsidRDefault="00951389">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0F7D2916" w14:textId="77777777" w:rsidR="00951389" w:rsidRPr="00815C08" w:rsidRDefault="00951389">
            <w:pPr>
              <w:pStyle w:val="TableParagraph"/>
              <w:kinsoku w:val="0"/>
              <w:overflowPunct w:val="0"/>
              <w:spacing w:line="265" w:lineRule="exact"/>
              <w:ind w:left="311"/>
              <w:rPr>
                <w:sz w:val="22"/>
                <w:szCs w:val="22"/>
              </w:rPr>
            </w:pPr>
            <w:r w:rsidRPr="00815C08">
              <w:rPr>
                <w:sz w:val="22"/>
                <w:szCs w:val="22"/>
              </w:rPr>
              <w:t>Consumer-focused asset development (imagery, video, written content)</w:t>
            </w:r>
          </w:p>
        </w:tc>
        <w:tc>
          <w:tcPr>
            <w:tcW w:w="1699" w:type="dxa"/>
            <w:tcBorders>
              <w:top w:val="single" w:sz="4" w:space="0" w:color="000000"/>
              <w:left w:val="single" w:sz="4" w:space="0" w:color="000000"/>
              <w:bottom w:val="single" w:sz="4" w:space="0" w:color="000000"/>
              <w:right w:val="single" w:sz="4" w:space="0" w:color="000000"/>
            </w:tcBorders>
          </w:tcPr>
          <w:p w14:paraId="4F9DDEFF" w14:textId="77777777" w:rsidR="00951389" w:rsidRPr="00815C08" w:rsidRDefault="00951389">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7680CAB4" w14:textId="77777777" w:rsidR="00951389" w:rsidRPr="00815C08" w:rsidRDefault="00951389">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5ED5513" w14:textId="77777777" w:rsidR="00951389" w:rsidRPr="00815C08" w:rsidRDefault="00951389">
            <w:pPr>
              <w:rPr>
                <w:rFonts w:ascii="Times New Roman" w:hAnsi="Times New Roman" w:cs="Times New Roman"/>
              </w:rPr>
            </w:pPr>
          </w:p>
        </w:tc>
      </w:tr>
      <w:tr w:rsidR="00263752" w:rsidRPr="00815C08" w14:paraId="1425F080" w14:textId="77777777" w:rsidTr="0024439E">
        <w:trPr>
          <w:trHeight w:hRule="exact" w:val="307"/>
        </w:trPr>
        <w:tc>
          <w:tcPr>
            <w:tcW w:w="45" w:type="dxa"/>
            <w:vMerge/>
            <w:tcBorders>
              <w:top w:val="single" w:sz="4" w:space="0" w:color="000000"/>
              <w:left w:val="single" w:sz="4" w:space="0" w:color="000000"/>
              <w:bottom w:val="single" w:sz="4" w:space="0" w:color="000000"/>
              <w:right w:val="single" w:sz="4" w:space="0" w:color="000000"/>
            </w:tcBorders>
          </w:tcPr>
          <w:p w14:paraId="4E4AB2BB"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22B783EE" w14:textId="77777777" w:rsidR="00263752" w:rsidRDefault="00263752">
            <w:pPr>
              <w:pStyle w:val="TableParagraph"/>
              <w:kinsoku w:val="0"/>
              <w:overflowPunct w:val="0"/>
              <w:spacing w:line="265" w:lineRule="exact"/>
              <w:ind w:left="311"/>
              <w:rPr>
                <w:sz w:val="22"/>
                <w:szCs w:val="22"/>
              </w:rPr>
            </w:pPr>
            <w:r w:rsidRPr="00815C08">
              <w:rPr>
                <w:sz w:val="22"/>
                <w:szCs w:val="22"/>
              </w:rPr>
              <w:t>Other</w:t>
            </w:r>
            <w:r w:rsidR="00C50D6D">
              <w:rPr>
                <w:sz w:val="22"/>
                <w:szCs w:val="22"/>
              </w:rPr>
              <w:t xml:space="preserve"> (please describe):</w:t>
            </w:r>
          </w:p>
          <w:p w14:paraId="754D0CB0" w14:textId="77777777" w:rsidR="00C50D6D" w:rsidRPr="00815C08" w:rsidRDefault="00C50D6D">
            <w:pPr>
              <w:pStyle w:val="TableParagraph"/>
              <w:kinsoku w:val="0"/>
              <w:overflowPunct w:val="0"/>
              <w:spacing w:line="265" w:lineRule="exact"/>
              <w:ind w:left="311"/>
              <w:rPr>
                <w:rFonts w:ascii="Times New Roman" w:hAnsi="Times New Roman" w:cs="Times New Roman"/>
              </w:rPr>
            </w:pPr>
          </w:p>
        </w:tc>
        <w:tc>
          <w:tcPr>
            <w:tcW w:w="1699" w:type="dxa"/>
            <w:tcBorders>
              <w:top w:val="single" w:sz="4" w:space="0" w:color="000000"/>
              <w:left w:val="single" w:sz="4" w:space="0" w:color="000000"/>
              <w:bottom w:val="single" w:sz="4" w:space="0" w:color="000000"/>
              <w:right w:val="single" w:sz="4" w:space="0" w:color="000000"/>
            </w:tcBorders>
          </w:tcPr>
          <w:p w14:paraId="27ECA3DD"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3C572CBA"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75BB46F" w14:textId="77777777" w:rsidR="00263752" w:rsidRPr="00815C08" w:rsidRDefault="00263752">
            <w:pPr>
              <w:rPr>
                <w:rFonts w:ascii="Times New Roman" w:hAnsi="Times New Roman" w:cs="Times New Roman"/>
              </w:rPr>
            </w:pPr>
          </w:p>
        </w:tc>
      </w:tr>
      <w:tr w:rsidR="00263752" w:rsidRPr="00815C08" w14:paraId="6F8BF0ED" w14:textId="77777777" w:rsidTr="0024439E">
        <w:trPr>
          <w:trHeight w:hRule="exact" w:val="310"/>
        </w:trPr>
        <w:tc>
          <w:tcPr>
            <w:tcW w:w="45" w:type="dxa"/>
            <w:vMerge/>
            <w:tcBorders>
              <w:top w:val="single" w:sz="4" w:space="0" w:color="000000"/>
              <w:left w:val="single" w:sz="4" w:space="0" w:color="000000"/>
              <w:bottom w:val="single" w:sz="4" w:space="0" w:color="000000"/>
              <w:right w:val="single" w:sz="4" w:space="0" w:color="000000"/>
            </w:tcBorders>
          </w:tcPr>
          <w:p w14:paraId="0E8820D1"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175F9BE3" w14:textId="77777777" w:rsidR="00263752" w:rsidRPr="00815C08" w:rsidRDefault="00263752">
            <w:pPr>
              <w:pStyle w:val="TableParagraph"/>
              <w:kinsoku w:val="0"/>
              <w:overflowPunct w:val="0"/>
              <w:spacing w:line="219" w:lineRule="exact"/>
              <w:ind w:left="0" w:right="99"/>
              <w:jc w:val="right"/>
              <w:rPr>
                <w:rFonts w:ascii="Times New Roman" w:hAnsi="Times New Roman" w:cs="Times New Roman"/>
              </w:rPr>
            </w:pPr>
            <w:r w:rsidRPr="00815C08">
              <w:rPr>
                <w:b/>
                <w:bCs/>
                <w:i/>
                <w:iCs/>
                <w:sz w:val="18"/>
                <w:szCs w:val="18"/>
              </w:rPr>
              <w:t>Subtotal</w:t>
            </w:r>
          </w:p>
        </w:tc>
        <w:tc>
          <w:tcPr>
            <w:tcW w:w="1699" w:type="dxa"/>
            <w:tcBorders>
              <w:top w:val="single" w:sz="4" w:space="0" w:color="000000"/>
              <w:left w:val="single" w:sz="4" w:space="0" w:color="000000"/>
              <w:bottom w:val="single" w:sz="4" w:space="0" w:color="000000"/>
              <w:right w:val="single" w:sz="4" w:space="0" w:color="000000"/>
            </w:tcBorders>
          </w:tcPr>
          <w:p w14:paraId="49EC2284"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02F4EDA2"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94D24DD" w14:textId="77777777" w:rsidR="00263752" w:rsidRPr="00815C08" w:rsidRDefault="00263752">
            <w:pPr>
              <w:rPr>
                <w:rFonts w:ascii="Times New Roman" w:hAnsi="Times New Roman" w:cs="Times New Roman"/>
              </w:rPr>
            </w:pPr>
          </w:p>
        </w:tc>
      </w:tr>
      <w:tr w:rsidR="00263752" w:rsidRPr="00815C08" w14:paraId="34EB7110" w14:textId="77777777" w:rsidTr="0024439E">
        <w:trPr>
          <w:trHeight w:hRule="exact" w:val="307"/>
        </w:trPr>
        <w:tc>
          <w:tcPr>
            <w:tcW w:w="45" w:type="dxa"/>
            <w:vMerge/>
            <w:tcBorders>
              <w:top w:val="single" w:sz="4" w:space="0" w:color="000000"/>
              <w:left w:val="single" w:sz="4" w:space="0" w:color="000000"/>
              <w:bottom w:val="single" w:sz="4" w:space="0" w:color="000000"/>
              <w:right w:val="single" w:sz="4" w:space="0" w:color="000000"/>
            </w:tcBorders>
          </w:tcPr>
          <w:p w14:paraId="66A69F3C"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2137A820" w14:textId="77777777" w:rsidR="00263752" w:rsidRPr="00815C08" w:rsidRDefault="00263752">
            <w:pPr>
              <w:pStyle w:val="TableParagraph"/>
              <w:kinsoku w:val="0"/>
              <w:overflowPunct w:val="0"/>
              <w:spacing w:line="253" w:lineRule="exact"/>
              <w:ind w:left="100"/>
              <w:rPr>
                <w:rFonts w:ascii="Times New Roman" w:hAnsi="Times New Roman" w:cs="Times New Roman"/>
              </w:rPr>
            </w:pPr>
            <w:r w:rsidRPr="00815C08">
              <w:rPr>
                <w:b/>
                <w:bCs/>
                <w:sz w:val="21"/>
                <w:szCs w:val="21"/>
              </w:rPr>
              <w:t>Destination &amp; Product Experience Management</w:t>
            </w:r>
          </w:p>
        </w:tc>
        <w:tc>
          <w:tcPr>
            <w:tcW w:w="1699" w:type="dxa"/>
            <w:tcBorders>
              <w:top w:val="single" w:sz="4" w:space="0" w:color="000000"/>
              <w:left w:val="single" w:sz="4" w:space="0" w:color="000000"/>
              <w:bottom w:val="single" w:sz="4" w:space="0" w:color="000000"/>
              <w:right w:val="single" w:sz="4" w:space="0" w:color="000000"/>
            </w:tcBorders>
          </w:tcPr>
          <w:p w14:paraId="6F39999B"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0FC6C22D"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713FD5B" w14:textId="77777777" w:rsidR="00263752" w:rsidRPr="00815C08" w:rsidRDefault="00263752">
            <w:pPr>
              <w:rPr>
                <w:rFonts w:ascii="Times New Roman" w:hAnsi="Times New Roman" w:cs="Times New Roman"/>
              </w:rPr>
            </w:pPr>
          </w:p>
        </w:tc>
      </w:tr>
      <w:tr w:rsidR="00263752" w:rsidRPr="00815C08" w14:paraId="4ED128D1" w14:textId="77777777" w:rsidTr="0024439E">
        <w:trPr>
          <w:trHeight w:hRule="exact" w:val="552"/>
        </w:trPr>
        <w:tc>
          <w:tcPr>
            <w:tcW w:w="45" w:type="dxa"/>
            <w:vMerge/>
            <w:tcBorders>
              <w:top w:val="single" w:sz="4" w:space="0" w:color="000000"/>
              <w:left w:val="single" w:sz="4" w:space="0" w:color="000000"/>
              <w:bottom w:val="single" w:sz="4" w:space="0" w:color="000000"/>
              <w:right w:val="single" w:sz="4" w:space="0" w:color="000000"/>
            </w:tcBorders>
          </w:tcPr>
          <w:p w14:paraId="475D46F5"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6077FE2B" w14:textId="77777777" w:rsidR="00263752" w:rsidRPr="00815C08" w:rsidRDefault="00263752">
            <w:pPr>
              <w:pStyle w:val="TableParagraph"/>
              <w:kinsoku w:val="0"/>
              <w:overflowPunct w:val="0"/>
              <w:spacing w:line="265" w:lineRule="exact"/>
              <w:ind w:left="311"/>
              <w:rPr>
                <w:sz w:val="22"/>
                <w:szCs w:val="22"/>
              </w:rPr>
            </w:pPr>
            <w:r w:rsidRPr="00815C08">
              <w:rPr>
                <w:sz w:val="22"/>
                <w:szCs w:val="22"/>
              </w:rPr>
              <w:t>Destination and product experience management staff</w:t>
            </w:r>
          </w:p>
          <w:p w14:paraId="765E974D" w14:textId="77777777" w:rsidR="00263752" w:rsidRPr="00815C08" w:rsidRDefault="00263752">
            <w:pPr>
              <w:pStyle w:val="TableParagraph"/>
              <w:kinsoku w:val="0"/>
              <w:overflowPunct w:val="0"/>
              <w:ind w:left="311"/>
              <w:rPr>
                <w:rFonts w:ascii="Times New Roman" w:hAnsi="Times New Roman" w:cs="Times New Roman"/>
              </w:rPr>
            </w:pPr>
            <w:r w:rsidRPr="00815C08">
              <w:rPr>
                <w:sz w:val="22"/>
                <w:szCs w:val="22"/>
              </w:rPr>
              <w:t>– wage and benefits</w:t>
            </w:r>
          </w:p>
        </w:tc>
        <w:tc>
          <w:tcPr>
            <w:tcW w:w="1699" w:type="dxa"/>
            <w:tcBorders>
              <w:top w:val="single" w:sz="4" w:space="0" w:color="000000"/>
              <w:left w:val="single" w:sz="4" w:space="0" w:color="000000"/>
              <w:bottom w:val="single" w:sz="4" w:space="0" w:color="000000"/>
              <w:right w:val="single" w:sz="4" w:space="0" w:color="000000"/>
            </w:tcBorders>
          </w:tcPr>
          <w:p w14:paraId="25DF6374"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05F723FF"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52CB2B8" w14:textId="77777777" w:rsidR="00263752" w:rsidRPr="00815C08" w:rsidRDefault="00263752">
            <w:pPr>
              <w:rPr>
                <w:rFonts w:ascii="Times New Roman" w:hAnsi="Times New Roman" w:cs="Times New Roman"/>
              </w:rPr>
            </w:pPr>
          </w:p>
        </w:tc>
      </w:tr>
      <w:tr w:rsidR="00263752" w:rsidRPr="00815C08" w14:paraId="1F9B57B3" w14:textId="77777777" w:rsidTr="0024439E">
        <w:trPr>
          <w:trHeight w:hRule="exact" w:val="307"/>
        </w:trPr>
        <w:tc>
          <w:tcPr>
            <w:tcW w:w="45" w:type="dxa"/>
            <w:vMerge/>
            <w:tcBorders>
              <w:top w:val="single" w:sz="4" w:space="0" w:color="000000"/>
              <w:left w:val="single" w:sz="4" w:space="0" w:color="000000"/>
              <w:bottom w:val="single" w:sz="4" w:space="0" w:color="000000"/>
              <w:right w:val="single" w:sz="4" w:space="0" w:color="000000"/>
            </w:tcBorders>
          </w:tcPr>
          <w:p w14:paraId="4917AA06"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2BE288B0" w14:textId="77777777" w:rsidR="00263752" w:rsidRPr="00815C08" w:rsidRDefault="00263752">
            <w:pPr>
              <w:pStyle w:val="TableParagraph"/>
              <w:kinsoku w:val="0"/>
              <w:overflowPunct w:val="0"/>
              <w:spacing w:line="265" w:lineRule="exact"/>
              <w:ind w:left="311"/>
              <w:rPr>
                <w:rFonts w:ascii="Times New Roman" w:hAnsi="Times New Roman" w:cs="Times New Roman"/>
              </w:rPr>
            </w:pPr>
            <w:r w:rsidRPr="00815C08">
              <w:rPr>
                <w:sz w:val="22"/>
                <w:szCs w:val="22"/>
              </w:rPr>
              <w:t>Industry development and training</w:t>
            </w:r>
          </w:p>
        </w:tc>
        <w:tc>
          <w:tcPr>
            <w:tcW w:w="1699" w:type="dxa"/>
            <w:tcBorders>
              <w:top w:val="single" w:sz="4" w:space="0" w:color="000000"/>
              <w:left w:val="single" w:sz="4" w:space="0" w:color="000000"/>
              <w:bottom w:val="single" w:sz="4" w:space="0" w:color="000000"/>
              <w:right w:val="single" w:sz="4" w:space="0" w:color="000000"/>
            </w:tcBorders>
          </w:tcPr>
          <w:p w14:paraId="2CA29FFB"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75E02411"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2D48FBF" w14:textId="77777777" w:rsidR="00263752" w:rsidRPr="00815C08" w:rsidRDefault="00263752">
            <w:pPr>
              <w:rPr>
                <w:rFonts w:ascii="Times New Roman" w:hAnsi="Times New Roman" w:cs="Times New Roman"/>
              </w:rPr>
            </w:pPr>
          </w:p>
        </w:tc>
      </w:tr>
      <w:tr w:rsidR="00263752" w:rsidRPr="00815C08" w14:paraId="3FDC0F97" w14:textId="77777777" w:rsidTr="0024439E">
        <w:trPr>
          <w:trHeight w:hRule="exact" w:val="310"/>
        </w:trPr>
        <w:tc>
          <w:tcPr>
            <w:tcW w:w="45" w:type="dxa"/>
            <w:vMerge/>
            <w:tcBorders>
              <w:top w:val="single" w:sz="4" w:space="0" w:color="000000"/>
              <w:left w:val="single" w:sz="4" w:space="0" w:color="000000"/>
              <w:bottom w:val="single" w:sz="4" w:space="0" w:color="000000"/>
              <w:right w:val="single" w:sz="4" w:space="0" w:color="000000"/>
            </w:tcBorders>
          </w:tcPr>
          <w:p w14:paraId="2580222E"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3FAC025F" w14:textId="77777777" w:rsidR="00263752" w:rsidRPr="00815C08" w:rsidRDefault="00263752">
            <w:pPr>
              <w:pStyle w:val="TableParagraph"/>
              <w:kinsoku w:val="0"/>
              <w:overflowPunct w:val="0"/>
              <w:spacing w:line="265" w:lineRule="exact"/>
              <w:ind w:left="311"/>
              <w:rPr>
                <w:rFonts w:ascii="Times New Roman" w:hAnsi="Times New Roman" w:cs="Times New Roman"/>
              </w:rPr>
            </w:pPr>
            <w:r w:rsidRPr="00815C08">
              <w:rPr>
                <w:sz w:val="22"/>
                <w:szCs w:val="22"/>
              </w:rPr>
              <w:t>Product experience enhancement and training</w:t>
            </w:r>
          </w:p>
        </w:tc>
        <w:tc>
          <w:tcPr>
            <w:tcW w:w="1699" w:type="dxa"/>
            <w:tcBorders>
              <w:top w:val="single" w:sz="4" w:space="0" w:color="000000"/>
              <w:left w:val="single" w:sz="4" w:space="0" w:color="000000"/>
              <w:bottom w:val="single" w:sz="4" w:space="0" w:color="000000"/>
              <w:right w:val="single" w:sz="4" w:space="0" w:color="000000"/>
            </w:tcBorders>
          </w:tcPr>
          <w:p w14:paraId="44E3D12D"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72DC7CF1"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FB22257" w14:textId="77777777" w:rsidR="00263752" w:rsidRPr="00815C08" w:rsidRDefault="00263752">
            <w:pPr>
              <w:rPr>
                <w:rFonts w:ascii="Times New Roman" w:hAnsi="Times New Roman" w:cs="Times New Roman"/>
              </w:rPr>
            </w:pPr>
          </w:p>
        </w:tc>
      </w:tr>
      <w:tr w:rsidR="00951389" w:rsidRPr="00815C08" w14:paraId="642C9A0D" w14:textId="77777777" w:rsidTr="0024439E">
        <w:trPr>
          <w:trHeight w:hRule="exact" w:val="310"/>
        </w:trPr>
        <w:tc>
          <w:tcPr>
            <w:tcW w:w="45" w:type="dxa"/>
            <w:vMerge/>
            <w:tcBorders>
              <w:top w:val="single" w:sz="4" w:space="0" w:color="000000"/>
              <w:left w:val="single" w:sz="4" w:space="0" w:color="000000"/>
              <w:bottom w:val="single" w:sz="4" w:space="0" w:color="000000"/>
              <w:right w:val="single" w:sz="4" w:space="0" w:color="000000"/>
            </w:tcBorders>
          </w:tcPr>
          <w:p w14:paraId="784EDF3B" w14:textId="77777777" w:rsidR="00951389" w:rsidRPr="00815C08" w:rsidRDefault="00951389">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04D6D04D" w14:textId="77777777" w:rsidR="00951389" w:rsidRPr="00815C08" w:rsidRDefault="00951389">
            <w:pPr>
              <w:pStyle w:val="TableParagraph"/>
              <w:kinsoku w:val="0"/>
              <w:overflowPunct w:val="0"/>
              <w:spacing w:line="265" w:lineRule="exact"/>
              <w:ind w:left="311"/>
              <w:rPr>
                <w:sz w:val="22"/>
                <w:szCs w:val="22"/>
              </w:rPr>
            </w:pPr>
            <w:r w:rsidRPr="00815C08">
              <w:rPr>
                <w:sz w:val="22"/>
                <w:szCs w:val="22"/>
              </w:rPr>
              <w:t>Research, evaluation, analytics,</w:t>
            </w:r>
          </w:p>
        </w:tc>
        <w:tc>
          <w:tcPr>
            <w:tcW w:w="1699" w:type="dxa"/>
            <w:tcBorders>
              <w:top w:val="single" w:sz="4" w:space="0" w:color="000000"/>
              <w:left w:val="single" w:sz="4" w:space="0" w:color="000000"/>
              <w:bottom w:val="single" w:sz="4" w:space="0" w:color="000000"/>
              <w:right w:val="single" w:sz="4" w:space="0" w:color="000000"/>
            </w:tcBorders>
          </w:tcPr>
          <w:p w14:paraId="4001C2CF" w14:textId="77777777" w:rsidR="00951389" w:rsidRPr="00815C08" w:rsidRDefault="00951389">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1E9B58D1" w14:textId="77777777" w:rsidR="00951389" w:rsidRPr="00815C08" w:rsidRDefault="00951389">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8AB06B1" w14:textId="77777777" w:rsidR="00951389" w:rsidRPr="00815C08" w:rsidRDefault="00951389">
            <w:pPr>
              <w:rPr>
                <w:rFonts w:ascii="Times New Roman" w:hAnsi="Times New Roman" w:cs="Times New Roman"/>
              </w:rPr>
            </w:pPr>
          </w:p>
        </w:tc>
      </w:tr>
      <w:tr w:rsidR="00103909" w:rsidRPr="00815C08" w14:paraId="22474210" w14:textId="77777777" w:rsidTr="0024439E">
        <w:trPr>
          <w:trHeight w:hRule="exact" w:val="310"/>
        </w:trPr>
        <w:tc>
          <w:tcPr>
            <w:tcW w:w="45" w:type="dxa"/>
            <w:vMerge/>
            <w:tcBorders>
              <w:top w:val="single" w:sz="4" w:space="0" w:color="000000"/>
              <w:left w:val="single" w:sz="4" w:space="0" w:color="000000"/>
              <w:bottom w:val="single" w:sz="4" w:space="0" w:color="000000"/>
              <w:right w:val="single" w:sz="4" w:space="0" w:color="000000"/>
            </w:tcBorders>
          </w:tcPr>
          <w:p w14:paraId="1E1ED831" w14:textId="77777777" w:rsidR="00103909" w:rsidRPr="00815C08" w:rsidRDefault="00103909">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20587FC2" w14:textId="77777777" w:rsidR="00103909" w:rsidRPr="00815C08" w:rsidRDefault="00103909">
            <w:pPr>
              <w:pStyle w:val="TableParagraph"/>
              <w:kinsoku w:val="0"/>
              <w:overflowPunct w:val="0"/>
              <w:spacing w:line="265" w:lineRule="exact"/>
              <w:ind w:left="311"/>
              <w:rPr>
                <w:sz w:val="22"/>
                <w:szCs w:val="22"/>
              </w:rPr>
            </w:pPr>
            <w:r w:rsidRPr="00815C08">
              <w:rPr>
                <w:sz w:val="22"/>
                <w:szCs w:val="22"/>
              </w:rPr>
              <w:t>Other</w:t>
            </w:r>
            <w:r w:rsidR="00C50D6D">
              <w:rPr>
                <w:sz w:val="22"/>
                <w:szCs w:val="22"/>
              </w:rPr>
              <w:t xml:space="preserve"> (please describe):</w:t>
            </w:r>
          </w:p>
        </w:tc>
        <w:tc>
          <w:tcPr>
            <w:tcW w:w="1699" w:type="dxa"/>
            <w:tcBorders>
              <w:top w:val="single" w:sz="4" w:space="0" w:color="000000"/>
              <w:left w:val="single" w:sz="4" w:space="0" w:color="000000"/>
              <w:bottom w:val="single" w:sz="4" w:space="0" w:color="000000"/>
              <w:right w:val="single" w:sz="4" w:space="0" w:color="000000"/>
            </w:tcBorders>
          </w:tcPr>
          <w:p w14:paraId="7E29F28A" w14:textId="77777777" w:rsidR="00103909" w:rsidRPr="00815C08" w:rsidRDefault="00103909">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2A4A99C3" w14:textId="77777777" w:rsidR="00103909" w:rsidRPr="00815C08" w:rsidRDefault="00103909">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AF98A9C" w14:textId="77777777" w:rsidR="00103909" w:rsidRPr="00815C08" w:rsidRDefault="00103909">
            <w:pPr>
              <w:rPr>
                <w:rFonts w:ascii="Times New Roman" w:hAnsi="Times New Roman" w:cs="Times New Roman"/>
              </w:rPr>
            </w:pPr>
          </w:p>
        </w:tc>
      </w:tr>
      <w:tr w:rsidR="00103909" w:rsidRPr="00815C08" w14:paraId="2AADF468" w14:textId="77777777" w:rsidTr="0024439E">
        <w:trPr>
          <w:trHeight w:hRule="exact" w:val="310"/>
        </w:trPr>
        <w:tc>
          <w:tcPr>
            <w:tcW w:w="45" w:type="dxa"/>
            <w:vMerge/>
            <w:tcBorders>
              <w:top w:val="single" w:sz="4" w:space="0" w:color="000000"/>
              <w:left w:val="single" w:sz="4" w:space="0" w:color="000000"/>
              <w:bottom w:val="single" w:sz="4" w:space="0" w:color="000000"/>
              <w:right w:val="single" w:sz="4" w:space="0" w:color="000000"/>
            </w:tcBorders>
          </w:tcPr>
          <w:p w14:paraId="22BE2CEA" w14:textId="77777777" w:rsidR="00103909" w:rsidRPr="00815C08" w:rsidRDefault="00103909">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74CDE353" w14:textId="77777777" w:rsidR="00103909" w:rsidRPr="00815C08" w:rsidRDefault="00103909" w:rsidP="007D6F94">
            <w:pPr>
              <w:pStyle w:val="TableParagraph"/>
              <w:kinsoku w:val="0"/>
              <w:overflowPunct w:val="0"/>
              <w:spacing w:before="1"/>
              <w:ind w:left="0" w:right="99"/>
              <w:jc w:val="right"/>
              <w:rPr>
                <w:rFonts w:ascii="Times New Roman" w:hAnsi="Times New Roman" w:cs="Times New Roman"/>
              </w:rPr>
            </w:pPr>
            <w:r w:rsidRPr="00815C08">
              <w:rPr>
                <w:b/>
                <w:bCs/>
                <w:i/>
                <w:iCs/>
                <w:sz w:val="18"/>
                <w:szCs w:val="18"/>
              </w:rPr>
              <w:t>Subtotal</w:t>
            </w:r>
          </w:p>
        </w:tc>
        <w:tc>
          <w:tcPr>
            <w:tcW w:w="1699" w:type="dxa"/>
            <w:tcBorders>
              <w:top w:val="single" w:sz="4" w:space="0" w:color="000000"/>
              <w:left w:val="single" w:sz="4" w:space="0" w:color="000000"/>
              <w:bottom w:val="single" w:sz="4" w:space="0" w:color="000000"/>
              <w:right w:val="single" w:sz="4" w:space="0" w:color="000000"/>
            </w:tcBorders>
          </w:tcPr>
          <w:p w14:paraId="1996CA96" w14:textId="77777777" w:rsidR="00103909" w:rsidRPr="00815C08" w:rsidRDefault="00103909" w:rsidP="007D6F94">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48E69177" w14:textId="77777777" w:rsidR="00103909" w:rsidRPr="00815C08" w:rsidRDefault="00103909" w:rsidP="007D6F94">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0676C2E" w14:textId="77777777" w:rsidR="00103909" w:rsidRPr="00815C08" w:rsidRDefault="00103909" w:rsidP="007D6F94">
            <w:pPr>
              <w:rPr>
                <w:rFonts w:ascii="Times New Roman" w:hAnsi="Times New Roman" w:cs="Times New Roman"/>
              </w:rPr>
            </w:pPr>
          </w:p>
        </w:tc>
      </w:tr>
      <w:tr w:rsidR="00103909" w:rsidRPr="00815C08" w14:paraId="504AD38D" w14:textId="77777777" w:rsidTr="0024439E">
        <w:trPr>
          <w:trHeight w:hRule="exact" w:val="310"/>
        </w:trPr>
        <w:tc>
          <w:tcPr>
            <w:tcW w:w="45" w:type="dxa"/>
            <w:vMerge/>
            <w:tcBorders>
              <w:top w:val="single" w:sz="4" w:space="0" w:color="000000"/>
              <w:left w:val="single" w:sz="4" w:space="0" w:color="000000"/>
              <w:bottom w:val="single" w:sz="4" w:space="0" w:color="000000"/>
              <w:right w:val="single" w:sz="4" w:space="0" w:color="000000"/>
            </w:tcBorders>
          </w:tcPr>
          <w:p w14:paraId="6E860F7F" w14:textId="77777777" w:rsidR="00103909" w:rsidRPr="00815C08" w:rsidRDefault="00103909">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280D738C" w14:textId="77777777" w:rsidR="00103909" w:rsidRPr="00815C08" w:rsidRDefault="00103909" w:rsidP="00103909">
            <w:pPr>
              <w:pStyle w:val="TableParagraph"/>
              <w:kinsoku w:val="0"/>
              <w:overflowPunct w:val="0"/>
              <w:spacing w:line="265" w:lineRule="exact"/>
              <w:rPr>
                <w:sz w:val="22"/>
                <w:szCs w:val="22"/>
              </w:rPr>
            </w:pPr>
            <w:r w:rsidRPr="00815C08">
              <w:rPr>
                <w:b/>
                <w:bCs/>
                <w:sz w:val="21"/>
                <w:szCs w:val="21"/>
              </w:rPr>
              <w:t>Visitor Services</w:t>
            </w:r>
          </w:p>
        </w:tc>
        <w:tc>
          <w:tcPr>
            <w:tcW w:w="1699" w:type="dxa"/>
            <w:tcBorders>
              <w:top w:val="single" w:sz="4" w:space="0" w:color="000000"/>
              <w:left w:val="single" w:sz="4" w:space="0" w:color="000000"/>
              <w:bottom w:val="single" w:sz="4" w:space="0" w:color="000000"/>
              <w:right w:val="single" w:sz="4" w:space="0" w:color="000000"/>
            </w:tcBorders>
          </w:tcPr>
          <w:p w14:paraId="271697CE" w14:textId="77777777" w:rsidR="00103909" w:rsidRPr="00815C08" w:rsidRDefault="00103909">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28CA7A6D" w14:textId="77777777" w:rsidR="00103909" w:rsidRPr="00815C08" w:rsidRDefault="00103909">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AC77119" w14:textId="77777777" w:rsidR="00103909" w:rsidRPr="00815C08" w:rsidRDefault="00103909">
            <w:pPr>
              <w:rPr>
                <w:rFonts w:ascii="Times New Roman" w:hAnsi="Times New Roman" w:cs="Times New Roman"/>
              </w:rPr>
            </w:pPr>
          </w:p>
        </w:tc>
      </w:tr>
      <w:tr w:rsidR="00103909" w:rsidRPr="00815C08" w14:paraId="39E61A5C" w14:textId="77777777" w:rsidTr="0024439E">
        <w:trPr>
          <w:trHeight w:hRule="exact" w:val="310"/>
        </w:trPr>
        <w:tc>
          <w:tcPr>
            <w:tcW w:w="45" w:type="dxa"/>
            <w:vMerge/>
            <w:tcBorders>
              <w:top w:val="single" w:sz="4" w:space="0" w:color="000000"/>
              <w:left w:val="single" w:sz="4" w:space="0" w:color="000000"/>
              <w:bottom w:val="single" w:sz="4" w:space="0" w:color="000000"/>
              <w:right w:val="single" w:sz="4" w:space="0" w:color="000000"/>
            </w:tcBorders>
          </w:tcPr>
          <w:p w14:paraId="61A2B1A5" w14:textId="77777777" w:rsidR="00103909" w:rsidRPr="00815C08" w:rsidRDefault="00103909">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3985F696" w14:textId="77777777" w:rsidR="00103909" w:rsidRPr="00815C08" w:rsidRDefault="00103909">
            <w:pPr>
              <w:pStyle w:val="TableParagraph"/>
              <w:kinsoku w:val="0"/>
              <w:overflowPunct w:val="0"/>
              <w:spacing w:line="265" w:lineRule="exact"/>
              <w:ind w:left="311"/>
              <w:rPr>
                <w:sz w:val="22"/>
                <w:szCs w:val="22"/>
              </w:rPr>
            </w:pPr>
            <w:r w:rsidRPr="00815C08">
              <w:rPr>
                <w:sz w:val="22"/>
                <w:szCs w:val="22"/>
              </w:rPr>
              <w:t xml:space="preserve">Visitor Services </w:t>
            </w:r>
            <w:r w:rsidR="004E1C10">
              <w:rPr>
                <w:sz w:val="22"/>
                <w:szCs w:val="22"/>
              </w:rPr>
              <w:t>– wage and benefits</w:t>
            </w:r>
          </w:p>
        </w:tc>
        <w:tc>
          <w:tcPr>
            <w:tcW w:w="1699" w:type="dxa"/>
            <w:tcBorders>
              <w:top w:val="single" w:sz="4" w:space="0" w:color="000000"/>
              <w:left w:val="single" w:sz="4" w:space="0" w:color="000000"/>
              <w:bottom w:val="single" w:sz="4" w:space="0" w:color="000000"/>
              <w:right w:val="single" w:sz="4" w:space="0" w:color="000000"/>
            </w:tcBorders>
          </w:tcPr>
          <w:p w14:paraId="6351A4B1" w14:textId="77777777" w:rsidR="00103909" w:rsidRPr="00815C08" w:rsidRDefault="00103909">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4E281016" w14:textId="77777777" w:rsidR="00103909" w:rsidRPr="00815C08" w:rsidRDefault="00103909">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1FE0A82" w14:textId="77777777" w:rsidR="00103909" w:rsidRPr="00815C08" w:rsidRDefault="00103909">
            <w:pPr>
              <w:rPr>
                <w:rFonts w:ascii="Times New Roman" w:hAnsi="Times New Roman" w:cs="Times New Roman"/>
              </w:rPr>
            </w:pPr>
          </w:p>
        </w:tc>
      </w:tr>
      <w:tr w:rsidR="004E1C10" w:rsidRPr="00815C08" w14:paraId="17D50778" w14:textId="77777777" w:rsidTr="0024439E">
        <w:trPr>
          <w:trHeight w:hRule="exact" w:val="310"/>
        </w:trPr>
        <w:tc>
          <w:tcPr>
            <w:tcW w:w="45" w:type="dxa"/>
            <w:vMerge/>
            <w:tcBorders>
              <w:top w:val="single" w:sz="4" w:space="0" w:color="000000"/>
              <w:left w:val="single" w:sz="4" w:space="0" w:color="000000"/>
              <w:bottom w:val="single" w:sz="4" w:space="0" w:color="000000"/>
              <w:right w:val="single" w:sz="4" w:space="0" w:color="000000"/>
            </w:tcBorders>
          </w:tcPr>
          <w:p w14:paraId="4B8DFC16" w14:textId="77777777" w:rsidR="004E1C10" w:rsidRPr="00815C08" w:rsidRDefault="004E1C10">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210CA878" w14:textId="77777777" w:rsidR="004E1C10" w:rsidRPr="00815C08" w:rsidRDefault="004E1C10">
            <w:pPr>
              <w:pStyle w:val="TableParagraph"/>
              <w:kinsoku w:val="0"/>
              <w:overflowPunct w:val="0"/>
              <w:spacing w:line="265" w:lineRule="exact"/>
              <w:ind w:left="311"/>
              <w:rPr>
                <w:sz w:val="22"/>
                <w:szCs w:val="22"/>
              </w:rPr>
            </w:pPr>
            <w:r>
              <w:rPr>
                <w:sz w:val="22"/>
                <w:szCs w:val="22"/>
              </w:rPr>
              <w:t>Visitor Services operating expenses</w:t>
            </w:r>
          </w:p>
        </w:tc>
        <w:tc>
          <w:tcPr>
            <w:tcW w:w="1699" w:type="dxa"/>
            <w:tcBorders>
              <w:top w:val="single" w:sz="4" w:space="0" w:color="000000"/>
              <w:left w:val="single" w:sz="4" w:space="0" w:color="000000"/>
              <w:bottom w:val="single" w:sz="4" w:space="0" w:color="000000"/>
              <w:right w:val="single" w:sz="4" w:space="0" w:color="000000"/>
            </w:tcBorders>
          </w:tcPr>
          <w:p w14:paraId="7DA7BA37" w14:textId="77777777" w:rsidR="004E1C10" w:rsidRPr="00815C08" w:rsidRDefault="004E1C10">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269FB9C8" w14:textId="77777777" w:rsidR="004E1C10" w:rsidRPr="00815C08" w:rsidRDefault="004E1C10">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8A6F36A" w14:textId="77777777" w:rsidR="004E1C10" w:rsidRPr="00815C08" w:rsidRDefault="004E1C10">
            <w:pPr>
              <w:rPr>
                <w:rFonts w:ascii="Times New Roman" w:hAnsi="Times New Roman" w:cs="Times New Roman"/>
              </w:rPr>
            </w:pPr>
          </w:p>
        </w:tc>
      </w:tr>
      <w:tr w:rsidR="00103909" w:rsidRPr="00815C08" w14:paraId="2D0AF46F" w14:textId="77777777" w:rsidTr="0024439E">
        <w:trPr>
          <w:trHeight w:hRule="exact" w:val="310"/>
        </w:trPr>
        <w:tc>
          <w:tcPr>
            <w:tcW w:w="45" w:type="dxa"/>
            <w:vMerge/>
            <w:tcBorders>
              <w:top w:val="single" w:sz="4" w:space="0" w:color="000000"/>
              <w:left w:val="single" w:sz="4" w:space="0" w:color="000000"/>
              <w:bottom w:val="single" w:sz="4" w:space="0" w:color="000000"/>
              <w:right w:val="single" w:sz="4" w:space="0" w:color="000000"/>
            </w:tcBorders>
          </w:tcPr>
          <w:p w14:paraId="628C57E4" w14:textId="77777777" w:rsidR="00103909" w:rsidRPr="00815C08" w:rsidRDefault="00103909">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3D14A2BD" w14:textId="77777777" w:rsidR="00103909" w:rsidRPr="00815C08" w:rsidRDefault="00103909">
            <w:pPr>
              <w:pStyle w:val="TableParagraph"/>
              <w:kinsoku w:val="0"/>
              <w:overflowPunct w:val="0"/>
              <w:spacing w:line="265" w:lineRule="exact"/>
              <w:ind w:left="311"/>
              <w:rPr>
                <w:sz w:val="22"/>
                <w:szCs w:val="22"/>
              </w:rPr>
            </w:pPr>
            <w:r w:rsidRPr="00815C08">
              <w:rPr>
                <w:sz w:val="22"/>
                <w:szCs w:val="22"/>
              </w:rPr>
              <w:t>Other (please describe)</w:t>
            </w:r>
            <w:r w:rsidR="004E1C10">
              <w:rPr>
                <w:sz w:val="22"/>
                <w:szCs w:val="22"/>
              </w:rPr>
              <w:t>:</w:t>
            </w:r>
          </w:p>
        </w:tc>
        <w:tc>
          <w:tcPr>
            <w:tcW w:w="1699" w:type="dxa"/>
            <w:tcBorders>
              <w:top w:val="single" w:sz="4" w:space="0" w:color="000000"/>
              <w:left w:val="single" w:sz="4" w:space="0" w:color="000000"/>
              <w:bottom w:val="single" w:sz="4" w:space="0" w:color="000000"/>
              <w:right w:val="single" w:sz="4" w:space="0" w:color="000000"/>
            </w:tcBorders>
          </w:tcPr>
          <w:p w14:paraId="5BB40F7D" w14:textId="77777777" w:rsidR="00103909" w:rsidRPr="00815C08" w:rsidRDefault="00103909">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25C31EA8" w14:textId="77777777" w:rsidR="00103909" w:rsidRPr="00815C08" w:rsidRDefault="00103909">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97BCA41" w14:textId="77777777" w:rsidR="00103909" w:rsidRPr="00815C08" w:rsidRDefault="00103909">
            <w:pPr>
              <w:rPr>
                <w:rFonts w:ascii="Times New Roman" w:hAnsi="Times New Roman" w:cs="Times New Roman"/>
              </w:rPr>
            </w:pPr>
          </w:p>
        </w:tc>
      </w:tr>
      <w:tr w:rsidR="00103909" w:rsidRPr="00815C08" w14:paraId="4F695A39" w14:textId="77777777" w:rsidTr="0024439E">
        <w:trPr>
          <w:trHeight w:hRule="exact" w:val="310"/>
        </w:trPr>
        <w:tc>
          <w:tcPr>
            <w:tcW w:w="45" w:type="dxa"/>
            <w:vMerge/>
            <w:tcBorders>
              <w:top w:val="single" w:sz="4" w:space="0" w:color="000000"/>
              <w:left w:val="single" w:sz="4" w:space="0" w:color="000000"/>
              <w:bottom w:val="single" w:sz="4" w:space="0" w:color="000000"/>
              <w:right w:val="single" w:sz="4" w:space="0" w:color="000000"/>
            </w:tcBorders>
          </w:tcPr>
          <w:p w14:paraId="1850117B" w14:textId="77777777" w:rsidR="00103909" w:rsidRPr="00815C08" w:rsidRDefault="00103909">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52BB5647" w14:textId="77777777" w:rsidR="00103909" w:rsidRPr="00815C08" w:rsidRDefault="00103909" w:rsidP="007D6F94">
            <w:pPr>
              <w:pStyle w:val="TableParagraph"/>
              <w:kinsoku w:val="0"/>
              <w:overflowPunct w:val="0"/>
              <w:spacing w:before="1"/>
              <w:ind w:left="0" w:right="99"/>
              <w:jc w:val="right"/>
              <w:rPr>
                <w:rFonts w:ascii="Times New Roman" w:hAnsi="Times New Roman" w:cs="Times New Roman"/>
              </w:rPr>
            </w:pPr>
            <w:r w:rsidRPr="00815C08">
              <w:rPr>
                <w:b/>
                <w:bCs/>
                <w:i/>
                <w:iCs/>
                <w:sz w:val="18"/>
                <w:szCs w:val="18"/>
              </w:rPr>
              <w:t>Subtotal</w:t>
            </w:r>
          </w:p>
        </w:tc>
        <w:tc>
          <w:tcPr>
            <w:tcW w:w="1699" w:type="dxa"/>
            <w:tcBorders>
              <w:top w:val="single" w:sz="4" w:space="0" w:color="000000"/>
              <w:left w:val="single" w:sz="4" w:space="0" w:color="000000"/>
              <w:bottom w:val="single" w:sz="4" w:space="0" w:color="000000"/>
              <w:right w:val="single" w:sz="4" w:space="0" w:color="000000"/>
            </w:tcBorders>
          </w:tcPr>
          <w:p w14:paraId="77E9BD47" w14:textId="77777777" w:rsidR="00103909" w:rsidRPr="00815C08" w:rsidRDefault="00103909" w:rsidP="007D6F94">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5D0F44AD" w14:textId="77777777" w:rsidR="00103909" w:rsidRPr="00815C08" w:rsidRDefault="00103909">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DCA92AA" w14:textId="77777777" w:rsidR="00103909" w:rsidRPr="00815C08" w:rsidRDefault="0024439E">
            <w:pPr>
              <w:rPr>
                <w:rFonts w:ascii="Times New Roman" w:hAnsi="Times New Roman" w:cs="Times New Roman"/>
              </w:rPr>
            </w:pPr>
            <w:r>
              <w:rPr>
                <w:rFonts w:ascii="Times New Roman" w:hAnsi="Times New Roman" w:cs="Times New Roman"/>
              </w:rPr>
              <w:tab/>
            </w:r>
          </w:p>
        </w:tc>
      </w:tr>
      <w:tr w:rsidR="0024439E" w:rsidRPr="00815C08" w14:paraId="730674FA" w14:textId="77777777" w:rsidTr="0024439E">
        <w:trPr>
          <w:trHeight w:hRule="exact" w:val="310"/>
        </w:trPr>
        <w:tc>
          <w:tcPr>
            <w:tcW w:w="45" w:type="dxa"/>
            <w:vMerge/>
            <w:tcBorders>
              <w:top w:val="single" w:sz="4" w:space="0" w:color="000000"/>
              <w:left w:val="single" w:sz="4" w:space="0" w:color="000000"/>
              <w:bottom w:val="single" w:sz="4" w:space="0" w:color="000000"/>
              <w:right w:val="single" w:sz="4" w:space="0" w:color="000000"/>
            </w:tcBorders>
          </w:tcPr>
          <w:p w14:paraId="17B72E14" w14:textId="77777777" w:rsidR="0024439E" w:rsidRPr="00815C08" w:rsidRDefault="0024439E">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696F61EC" w14:textId="77777777" w:rsidR="0024439E" w:rsidRPr="0024439E" w:rsidRDefault="0024439E" w:rsidP="0024439E">
            <w:pPr>
              <w:pStyle w:val="TableParagraph"/>
              <w:kinsoku w:val="0"/>
              <w:overflowPunct w:val="0"/>
              <w:spacing w:before="1"/>
              <w:ind w:left="279" w:right="99" w:hanging="141"/>
              <w:rPr>
                <w:b/>
                <w:bCs/>
                <w:sz w:val="21"/>
                <w:szCs w:val="21"/>
              </w:rPr>
            </w:pPr>
            <w:r w:rsidRPr="0024439E">
              <w:rPr>
                <w:b/>
                <w:bCs/>
                <w:sz w:val="21"/>
                <w:szCs w:val="21"/>
              </w:rPr>
              <w:t>Meetings, Conventions, Events and Sport</w:t>
            </w:r>
          </w:p>
        </w:tc>
        <w:tc>
          <w:tcPr>
            <w:tcW w:w="1699" w:type="dxa"/>
            <w:tcBorders>
              <w:top w:val="single" w:sz="4" w:space="0" w:color="000000"/>
              <w:left w:val="single" w:sz="4" w:space="0" w:color="000000"/>
              <w:bottom w:val="single" w:sz="4" w:space="0" w:color="000000"/>
              <w:right w:val="single" w:sz="4" w:space="0" w:color="000000"/>
            </w:tcBorders>
          </w:tcPr>
          <w:p w14:paraId="710C7E76" w14:textId="77777777" w:rsidR="0024439E" w:rsidRPr="00815C08" w:rsidRDefault="0024439E" w:rsidP="007D6F94">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075C6C02" w14:textId="77777777" w:rsidR="0024439E" w:rsidRPr="00815C08" w:rsidRDefault="0024439E">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FA83501" w14:textId="77777777" w:rsidR="0024439E" w:rsidRDefault="0024439E">
            <w:pPr>
              <w:rPr>
                <w:rFonts w:ascii="Times New Roman" w:hAnsi="Times New Roman" w:cs="Times New Roman"/>
              </w:rPr>
            </w:pPr>
          </w:p>
        </w:tc>
      </w:tr>
      <w:tr w:rsidR="0024439E" w:rsidRPr="00815C08" w14:paraId="1CDDAE3D" w14:textId="77777777" w:rsidTr="0024439E">
        <w:trPr>
          <w:trHeight w:hRule="exact" w:val="310"/>
        </w:trPr>
        <w:tc>
          <w:tcPr>
            <w:tcW w:w="45" w:type="dxa"/>
            <w:vMerge/>
            <w:tcBorders>
              <w:top w:val="single" w:sz="4" w:space="0" w:color="000000"/>
              <w:left w:val="single" w:sz="4" w:space="0" w:color="000000"/>
              <w:bottom w:val="single" w:sz="4" w:space="0" w:color="000000"/>
              <w:right w:val="single" w:sz="4" w:space="0" w:color="000000"/>
            </w:tcBorders>
          </w:tcPr>
          <w:p w14:paraId="59C28059" w14:textId="77777777" w:rsidR="0024439E" w:rsidRPr="00815C08" w:rsidRDefault="0024439E">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15C2B4F8" w14:textId="77777777" w:rsidR="0024439E" w:rsidRPr="0024439E" w:rsidRDefault="0024439E" w:rsidP="0024439E">
            <w:pPr>
              <w:pStyle w:val="TableParagraph"/>
              <w:kinsoku w:val="0"/>
              <w:overflowPunct w:val="0"/>
              <w:spacing w:before="1"/>
              <w:ind w:left="279" w:right="99"/>
              <w:rPr>
                <w:sz w:val="22"/>
                <w:szCs w:val="22"/>
              </w:rPr>
            </w:pPr>
            <w:r w:rsidRPr="0024439E">
              <w:rPr>
                <w:sz w:val="22"/>
                <w:szCs w:val="22"/>
              </w:rPr>
              <w:t>Staff – wage and benefits</w:t>
            </w:r>
          </w:p>
        </w:tc>
        <w:tc>
          <w:tcPr>
            <w:tcW w:w="1699" w:type="dxa"/>
            <w:tcBorders>
              <w:top w:val="single" w:sz="4" w:space="0" w:color="000000"/>
              <w:left w:val="single" w:sz="4" w:space="0" w:color="000000"/>
              <w:bottom w:val="single" w:sz="4" w:space="0" w:color="000000"/>
              <w:right w:val="single" w:sz="4" w:space="0" w:color="000000"/>
            </w:tcBorders>
          </w:tcPr>
          <w:p w14:paraId="69A55161" w14:textId="77777777" w:rsidR="0024439E" w:rsidRPr="00815C08" w:rsidRDefault="0024439E" w:rsidP="007D6F94">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062FD46D" w14:textId="77777777" w:rsidR="0024439E" w:rsidRPr="00815C08" w:rsidRDefault="0024439E">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3F5196F" w14:textId="77777777" w:rsidR="0024439E" w:rsidRDefault="0024439E">
            <w:pPr>
              <w:rPr>
                <w:rFonts w:ascii="Times New Roman" w:hAnsi="Times New Roman" w:cs="Times New Roman"/>
              </w:rPr>
            </w:pPr>
          </w:p>
        </w:tc>
      </w:tr>
      <w:tr w:rsidR="0024439E" w:rsidRPr="00815C08" w14:paraId="40AC7497" w14:textId="77777777" w:rsidTr="0024439E">
        <w:trPr>
          <w:trHeight w:hRule="exact" w:val="310"/>
        </w:trPr>
        <w:tc>
          <w:tcPr>
            <w:tcW w:w="45" w:type="dxa"/>
            <w:vMerge/>
            <w:tcBorders>
              <w:top w:val="single" w:sz="4" w:space="0" w:color="000000"/>
              <w:left w:val="single" w:sz="4" w:space="0" w:color="000000"/>
              <w:bottom w:val="single" w:sz="4" w:space="0" w:color="000000"/>
              <w:right w:val="single" w:sz="4" w:space="0" w:color="000000"/>
            </w:tcBorders>
          </w:tcPr>
          <w:p w14:paraId="7F7217D3" w14:textId="77777777" w:rsidR="0024439E" w:rsidRPr="00815C08" w:rsidRDefault="0024439E">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5708E64C" w14:textId="77777777" w:rsidR="0024439E" w:rsidRPr="0024439E" w:rsidRDefault="0024439E" w:rsidP="0024439E">
            <w:pPr>
              <w:pStyle w:val="TableParagraph"/>
              <w:kinsoku w:val="0"/>
              <w:overflowPunct w:val="0"/>
              <w:spacing w:before="1"/>
              <w:ind w:left="279" w:right="99"/>
              <w:rPr>
                <w:sz w:val="22"/>
                <w:szCs w:val="22"/>
              </w:rPr>
            </w:pPr>
            <w:r>
              <w:rPr>
                <w:sz w:val="22"/>
                <w:szCs w:val="22"/>
              </w:rPr>
              <w:t>Meetings, conventions, conferences, events, sport etc.</w:t>
            </w:r>
          </w:p>
        </w:tc>
        <w:tc>
          <w:tcPr>
            <w:tcW w:w="1699" w:type="dxa"/>
            <w:tcBorders>
              <w:top w:val="single" w:sz="4" w:space="0" w:color="000000"/>
              <w:left w:val="single" w:sz="4" w:space="0" w:color="000000"/>
              <w:bottom w:val="single" w:sz="4" w:space="0" w:color="000000"/>
              <w:right w:val="single" w:sz="4" w:space="0" w:color="000000"/>
            </w:tcBorders>
          </w:tcPr>
          <w:p w14:paraId="0B77DA23" w14:textId="77777777" w:rsidR="0024439E" w:rsidRPr="00815C08" w:rsidRDefault="0024439E" w:rsidP="007D6F94">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0FF8331B" w14:textId="77777777" w:rsidR="0024439E" w:rsidRPr="00815C08" w:rsidRDefault="0024439E">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FCD43BD" w14:textId="77777777" w:rsidR="0024439E" w:rsidRDefault="0024439E">
            <w:pPr>
              <w:rPr>
                <w:rFonts w:ascii="Times New Roman" w:hAnsi="Times New Roman" w:cs="Times New Roman"/>
              </w:rPr>
            </w:pPr>
          </w:p>
        </w:tc>
      </w:tr>
      <w:tr w:rsidR="0024439E" w:rsidRPr="00815C08" w14:paraId="4BE28102" w14:textId="77777777" w:rsidTr="0024439E">
        <w:trPr>
          <w:trHeight w:hRule="exact" w:val="310"/>
        </w:trPr>
        <w:tc>
          <w:tcPr>
            <w:tcW w:w="45" w:type="dxa"/>
            <w:vMerge/>
            <w:tcBorders>
              <w:top w:val="single" w:sz="4" w:space="0" w:color="000000"/>
              <w:left w:val="single" w:sz="4" w:space="0" w:color="000000"/>
              <w:bottom w:val="single" w:sz="4" w:space="0" w:color="000000"/>
              <w:right w:val="single" w:sz="4" w:space="0" w:color="000000"/>
            </w:tcBorders>
          </w:tcPr>
          <w:p w14:paraId="330190E9" w14:textId="77777777" w:rsidR="0024439E" w:rsidRPr="00815C08" w:rsidRDefault="0024439E">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5E20FC21" w14:textId="77777777" w:rsidR="0024439E" w:rsidRPr="0024439E" w:rsidRDefault="0024439E" w:rsidP="0024439E">
            <w:pPr>
              <w:pStyle w:val="TableParagraph"/>
              <w:kinsoku w:val="0"/>
              <w:overflowPunct w:val="0"/>
              <w:spacing w:before="1"/>
              <w:ind w:left="0" w:right="99"/>
              <w:jc w:val="right"/>
              <w:rPr>
                <w:b/>
                <w:bCs/>
                <w:i/>
                <w:iCs/>
                <w:sz w:val="18"/>
                <w:szCs w:val="18"/>
              </w:rPr>
            </w:pPr>
            <w:r w:rsidRPr="0024439E">
              <w:rPr>
                <w:b/>
                <w:bCs/>
                <w:i/>
                <w:iCs/>
                <w:sz w:val="18"/>
                <w:szCs w:val="18"/>
              </w:rPr>
              <w:t>Subtotal</w:t>
            </w:r>
          </w:p>
        </w:tc>
        <w:tc>
          <w:tcPr>
            <w:tcW w:w="1699" w:type="dxa"/>
            <w:tcBorders>
              <w:top w:val="single" w:sz="4" w:space="0" w:color="000000"/>
              <w:left w:val="single" w:sz="4" w:space="0" w:color="000000"/>
              <w:bottom w:val="single" w:sz="4" w:space="0" w:color="000000"/>
              <w:right w:val="single" w:sz="4" w:space="0" w:color="000000"/>
            </w:tcBorders>
          </w:tcPr>
          <w:p w14:paraId="327574C0" w14:textId="77777777" w:rsidR="0024439E" w:rsidRPr="00815C08" w:rsidRDefault="0024439E" w:rsidP="007D6F94">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5F0CBFC4" w14:textId="77777777" w:rsidR="0024439E" w:rsidRPr="00815C08" w:rsidRDefault="0024439E">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725B020" w14:textId="77777777" w:rsidR="0024439E" w:rsidRDefault="0024439E">
            <w:pPr>
              <w:rPr>
                <w:rFonts w:ascii="Times New Roman" w:hAnsi="Times New Roman" w:cs="Times New Roman"/>
              </w:rPr>
            </w:pPr>
          </w:p>
        </w:tc>
      </w:tr>
      <w:tr w:rsidR="00263752" w:rsidRPr="00815C08" w14:paraId="565CD097" w14:textId="77777777" w:rsidTr="0024439E">
        <w:trPr>
          <w:trHeight w:hRule="exact" w:val="307"/>
        </w:trPr>
        <w:tc>
          <w:tcPr>
            <w:tcW w:w="45" w:type="dxa"/>
            <w:vMerge/>
            <w:tcBorders>
              <w:top w:val="single" w:sz="4" w:space="0" w:color="000000"/>
              <w:left w:val="single" w:sz="4" w:space="0" w:color="000000"/>
              <w:bottom w:val="single" w:sz="4" w:space="0" w:color="000000"/>
              <w:right w:val="single" w:sz="4" w:space="0" w:color="000000"/>
            </w:tcBorders>
          </w:tcPr>
          <w:p w14:paraId="4B7C0B35"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70C6D627" w14:textId="77777777" w:rsidR="00263752" w:rsidRPr="00815C08" w:rsidRDefault="00263752">
            <w:pPr>
              <w:pStyle w:val="TableParagraph"/>
              <w:kinsoku w:val="0"/>
              <w:overflowPunct w:val="0"/>
              <w:spacing w:line="253" w:lineRule="exact"/>
              <w:ind w:left="100"/>
              <w:rPr>
                <w:rFonts w:ascii="Times New Roman" w:hAnsi="Times New Roman" w:cs="Times New Roman"/>
              </w:rPr>
            </w:pPr>
            <w:r w:rsidRPr="00815C08">
              <w:rPr>
                <w:b/>
                <w:bCs/>
                <w:sz w:val="21"/>
                <w:szCs w:val="21"/>
              </w:rPr>
              <w:t>Administration</w:t>
            </w:r>
          </w:p>
        </w:tc>
        <w:tc>
          <w:tcPr>
            <w:tcW w:w="1699" w:type="dxa"/>
            <w:tcBorders>
              <w:top w:val="single" w:sz="4" w:space="0" w:color="000000"/>
              <w:left w:val="single" w:sz="4" w:space="0" w:color="000000"/>
              <w:bottom w:val="single" w:sz="4" w:space="0" w:color="000000"/>
              <w:right w:val="single" w:sz="4" w:space="0" w:color="000000"/>
            </w:tcBorders>
          </w:tcPr>
          <w:p w14:paraId="17129792"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3F4D8A31"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CBB3E96" w14:textId="77777777" w:rsidR="00263752" w:rsidRPr="00815C08" w:rsidRDefault="00263752">
            <w:pPr>
              <w:rPr>
                <w:rFonts w:ascii="Times New Roman" w:hAnsi="Times New Roman" w:cs="Times New Roman"/>
              </w:rPr>
            </w:pPr>
          </w:p>
        </w:tc>
      </w:tr>
      <w:tr w:rsidR="00263752" w:rsidRPr="00815C08" w14:paraId="35E8D678" w14:textId="77777777" w:rsidTr="0024439E">
        <w:trPr>
          <w:trHeight w:hRule="exact" w:val="552"/>
        </w:trPr>
        <w:tc>
          <w:tcPr>
            <w:tcW w:w="45" w:type="dxa"/>
            <w:vMerge/>
            <w:tcBorders>
              <w:top w:val="single" w:sz="4" w:space="0" w:color="000000"/>
              <w:left w:val="single" w:sz="4" w:space="0" w:color="000000"/>
              <w:bottom w:val="single" w:sz="4" w:space="0" w:color="000000"/>
              <w:right w:val="single" w:sz="4" w:space="0" w:color="000000"/>
            </w:tcBorders>
          </w:tcPr>
          <w:p w14:paraId="41BB115D"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4095F4D4" w14:textId="77777777" w:rsidR="00263752" w:rsidRPr="00815C08" w:rsidRDefault="00263752">
            <w:pPr>
              <w:pStyle w:val="TableParagraph"/>
              <w:kinsoku w:val="0"/>
              <w:overflowPunct w:val="0"/>
              <w:ind w:left="311" w:right="1061"/>
              <w:rPr>
                <w:rFonts w:ascii="Times New Roman" w:hAnsi="Times New Roman" w:cs="Times New Roman"/>
              </w:rPr>
            </w:pPr>
            <w:r w:rsidRPr="00815C08">
              <w:rPr>
                <w:sz w:val="22"/>
                <w:szCs w:val="22"/>
              </w:rPr>
              <w:t>Management and staff unrelated to program implementation - wage and benefits</w:t>
            </w:r>
          </w:p>
        </w:tc>
        <w:tc>
          <w:tcPr>
            <w:tcW w:w="1699" w:type="dxa"/>
            <w:tcBorders>
              <w:top w:val="single" w:sz="4" w:space="0" w:color="000000"/>
              <w:left w:val="single" w:sz="4" w:space="0" w:color="000000"/>
              <w:bottom w:val="single" w:sz="4" w:space="0" w:color="000000"/>
              <w:right w:val="single" w:sz="4" w:space="0" w:color="000000"/>
            </w:tcBorders>
          </w:tcPr>
          <w:p w14:paraId="53DE2CE6"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0D6D6320"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88087DC" w14:textId="77777777" w:rsidR="00263752" w:rsidRPr="00815C08" w:rsidRDefault="00263752">
            <w:pPr>
              <w:rPr>
                <w:rFonts w:ascii="Times New Roman" w:hAnsi="Times New Roman" w:cs="Times New Roman"/>
              </w:rPr>
            </w:pPr>
          </w:p>
        </w:tc>
      </w:tr>
      <w:tr w:rsidR="00263752" w:rsidRPr="00815C08" w14:paraId="556EFA50" w14:textId="77777777" w:rsidTr="0024439E">
        <w:trPr>
          <w:trHeight w:hRule="exact" w:val="307"/>
        </w:trPr>
        <w:tc>
          <w:tcPr>
            <w:tcW w:w="45" w:type="dxa"/>
            <w:vMerge/>
            <w:tcBorders>
              <w:top w:val="single" w:sz="4" w:space="0" w:color="000000"/>
              <w:left w:val="single" w:sz="4" w:space="0" w:color="000000"/>
              <w:bottom w:val="single" w:sz="4" w:space="0" w:color="000000"/>
              <w:right w:val="single" w:sz="4" w:space="0" w:color="000000"/>
            </w:tcBorders>
          </w:tcPr>
          <w:p w14:paraId="40788160"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6A081A29" w14:textId="77777777" w:rsidR="00263752" w:rsidRPr="00815C08" w:rsidRDefault="00263752">
            <w:pPr>
              <w:pStyle w:val="TableParagraph"/>
              <w:kinsoku w:val="0"/>
              <w:overflowPunct w:val="0"/>
              <w:spacing w:line="265" w:lineRule="exact"/>
              <w:ind w:left="311"/>
              <w:rPr>
                <w:rFonts w:ascii="Times New Roman" w:hAnsi="Times New Roman" w:cs="Times New Roman"/>
              </w:rPr>
            </w:pPr>
            <w:r w:rsidRPr="00815C08">
              <w:rPr>
                <w:sz w:val="22"/>
                <w:szCs w:val="22"/>
              </w:rPr>
              <w:t>Finance staff – wage and benefits</w:t>
            </w:r>
          </w:p>
        </w:tc>
        <w:tc>
          <w:tcPr>
            <w:tcW w:w="1699" w:type="dxa"/>
            <w:tcBorders>
              <w:top w:val="single" w:sz="4" w:space="0" w:color="000000"/>
              <w:left w:val="single" w:sz="4" w:space="0" w:color="000000"/>
              <w:bottom w:val="single" w:sz="4" w:space="0" w:color="000000"/>
              <w:right w:val="single" w:sz="4" w:space="0" w:color="000000"/>
            </w:tcBorders>
          </w:tcPr>
          <w:p w14:paraId="53E09260"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695C53E6"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60B9565" w14:textId="77777777" w:rsidR="00263752" w:rsidRPr="00815C08" w:rsidRDefault="00263752">
            <w:pPr>
              <w:rPr>
                <w:rFonts w:ascii="Times New Roman" w:hAnsi="Times New Roman" w:cs="Times New Roman"/>
              </w:rPr>
            </w:pPr>
          </w:p>
        </w:tc>
      </w:tr>
      <w:tr w:rsidR="00263752" w:rsidRPr="00815C08" w14:paraId="0B3D81CE" w14:textId="77777777" w:rsidTr="0024439E">
        <w:trPr>
          <w:trHeight w:hRule="exact" w:val="310"/>
        </w:trPr>
        <w:tc>
          <w:tcPr>
            <w:tcW w:w="45" w:type="dxa"/>
            <w:vMerge/>
            <w:tcBorders>
              <w:top w:val="single" w:sz="4" w:space="0" w:color="000000"/>
              <w:left w:val="single" w:sz="4" w:space="0" w:color="000000"/>
              <w:bottom w:val="single" w:sz="4" w:space="0" w:color="000000"/>
              <w:right w:val="single" w:sz="4" w:space="0" w:color="000000"/>
            </w:tcBorders>
          </w:tcPr>
          <w:p w14:paraId="1D85B8DD"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2E11BC0B" w14:textId="77777777" w:rsidR="00263752" w:rsidRPr="00815C08" w:rsidRDefault="00263752">
            <w:pPr>
              <w:pStyle w:val="TableParagraph"/>
              <w:kinsoku w:val="0"/>
              <w:overflowPunct w:val="0"/>
              <w:spacing w:line="268" w:lineRule="exact"/>
              <w:ind w:left="311"/>
              <w:rPr>
                <w:rFonts w:ascii="Times New Roman" w:hAnsi="Times New Roman" w:cs="Times New Roman"/>
              </w:rPr>
            </w:pPr>
            <w:r w:rsidRPr="00815C08">
              <w:rPr>
                <w:sz w:val="22"/>
                <w:szCs w:val="22"/>
              </w:rPr>
              <w:t>Human Resources staff – wages</w:t>
            </w:r>
            <w:r w:rsidR="00D75F7F">
              <w:rPr>
                <w:sz w:val="22"/>
                <w:szCs w:val="22"/>
              </w:rPr>
              <w:t xml:space="preserve"> </w:t>
            </w:r>
            <w:r w:rsidRPr="00815C08">
              <w:rPr>
                <w:sz w:val="22"/>
                <w:szCs w:val="22"/>
              </w:rPr>
              <w:t>and benefits</w:t>
            </w:r>
          </w:p>
        </w:tc>
        <w:tc>
          <w:tcPr>
            <w:tcW w:w="1699" w:type="dxa"/>
            <w:tcBorders>
              <w:top w:val="single" w:sz="4" w:space="0" w:color="000000"/>
              <w:left w:val="single" w:sz="4" w:space="0" w:color="000000"/>
              <w:bottom w:val="single" w:sz="4" w:space="0" w:color="000000"/>
              <w:right w:val="single" w:sz="4" w:space="0" w:color="000000"/>
            </w:tcBorders>
          </w:tcPr>
          <w:p w14:paraId="7967CFF4"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1EA1BB4E"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D9B55F6" w14:textId="77777777" w:rsidR="00263752" w:rsidRPr="00815C08" w:rsidRDefault="00263752">
            <w:pPr>
              <w:rPr>
                <w:rFonts w:ascii="Times New Roman" w:hAnsi="Times New Roman" w:cs="Times New Roman"/>
              </w:rPr>
            </w:pPr>
          </w:p>
        </w:tc>
      </w:tr>
      <w:tr w:rsidR="00263752" w:rsidRPr="00815C08" w14:paraId="4D14F121" w14:textId="77777777" w:rsidTr="0024439E">
        <w:trPr>
          <w:trHeight w:hRule="exact" w:val="307"/>
        </w:trPr>
        <w:tc>
          <w:tcPr>
            <w:tcW w:w="45" w:type="dxa"/>
            <w:vMerge/>
            <w:tcBorders>
              <w:top w:val="single" w:sz="4" w:space="0" w:color="000000"/>
              <w:left w:val="single" w:sz="4" w:space="0" w:color="000000"/>
              <w:bottom w:val="single" w:sz="4" w:space="0" w:color="000000"/>
              <w:right w:val="single" w:sz="4" w:space="0" w:color="000000"/>
            </w:tcBorders>
          </w:tcPr>
          <w:p w14:paraId="51A98198"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6EDD822D" w14:textId="77777777" w:rsidR="00263752" w:rsidRPr="00815C08" w:rsidRDefault="00263752">
            <w:pPr>
              <w:pStyle w:val="TableParagraph"/>
              <w:kinsoku w:val="0"/>
              <w:overflowPunct w:val="0"/>
              <w:spacing w:line="265" w:lineRule="exact"/>
              <w:ind w:left="311"/>
              <w:rPr>
                <w:rFonts w:ascii="Times New Roman" w:hAnsi="Times New Roman" w:cs="Times New Roman"/>
              </w:rPr>
            </w:pPr>
            <w:r w:rsidRPr="00815C08">
              <w:rPr>
                <w:sz w:val="22"/>
                <w:szCs w:val="22"/>
              </w:rPr>
              <w:t>Board of Directors costs</w:t>
            </w:r>
          </w:p>
        </w:tc>
        <w:tc>
          <w:tcPr>
            <w:tcW w:w="1699" w:type="dxa"/>
            <w:tcBorders>
              <w:top w:val="single" w:sz="4" w:space="0" w:color="000000"/>
              <w:left w:val="single" w:sz="4" w:space="0" w:color="000000"/>
              <w:bottom w:val="single" w:sz="4" w:space="0" w:color="000000"/>
              <w:right w:val="single" w:sz="4" w:space="0" w:color="000000"/>
            </w:tcBorders>
          </w:tcPr>
          <w:p w14:paraId="42D7F002"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711F59B6"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AC184EA" w14:textId="77777777" w:rsidR="00263752" w:rsidRPr="00815C08" w:rsidRDefault="00263752">
            <w:pPr>
              <w:rPr>
                <w:rFonts w:ascii="Times New Roman" w:hAnsi="Times New Roman" w:cs="Times New Roman"/>
              </w:rPr>
            </w:pPr>
          </w:p>
        </w:tc>
      </w:tr>
      <w:tr w:rsidR="00263752" w:rsidRPr="00815C08" w14:paraId="2A714120" w14:textId="77777777" w:rsidTr="0024439E">
        <w:trPr>
          <w:trHeight w:hRule="exact" w:val="552"/>
        </w:trPr>
        <w:tc>
          <w:tcPr>
            <w:tcW w:w="45" w:type="dxa"/>
            <w:vMerge/>
            <w:tcBorders>
              <w:top w:val="single" w:sz="4" w:space="0" w:color="000000"/>
              <w:left w:val="single" w:sz="4" w:space="0" w:color="000000"/>
              <w:bottom w:val="single" w:sz="4" w:space="0" w:color="000000"/>
              <w:right w:val="single" w:sz="4" w:space="0" w:color="000000"/>
            </w:tcBorders>
          </w:tcPr>
          <w:p w14:paraId="37735CF3"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5FC1A793" w14:textId="77777777" w:rsidR="00263752" w:rsidRPr="00815C08" w:rsidRDefault="00263752">
            <w:pPr>
              <w:pStyle w:val="TableParagraph"/>
              <w:kinsoku w:val="0"/>
              <w:overflowPunct w:val="0"/>
              <w:ind w:left="311" w:right="345"/>
              <w:rPr>
                <w:rFonts w:ascii="Times New Roman" w:hAnsi="Times New Roman" w:cs="Times New Roman"/>
              </w:rPr>
            </w:pPr>
            <w:r w:rsidRPr="00815C08">
              <w:rPr>
                <w:sz w:val="22"/>
                <w:szCs w:val="22"/>
              </w:rPr>
              <w:t>Information technology costs – workstation related costs (i.e.  computers, telephone, support, networks)</w:t>
            </w:r>
          </w:p>
        </w:tc>
        <w:tc>
          <w:tcPr>
            <w:tcW w:w="1699" w:type="dxa"/>
            <w:tcBorders>
              <w:top w:val="single" w:sz="4" w:space="0" w:color="000000"/>
              <w:left w:val="single" w:sz="4" w:space="0" w:color="000000"/>
              <w:bottom w:val="single" w:sz="4" w:space="0" w:color="000000"/>
              <w:right w:val="single" w:sz="4" w:space="0" w:color="000000"/>
            </w:tcBorders>
          </w:tcPr>
          <w:p w14:paraId="23468F51"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64F4D2E4"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F4B6513" w14:textId="77777777" w:rsidR="00263752" w:rsidRPr="00815C08" w:rsidRDefault="00263752">
            <w:pPr>
              <w:rPr>
                <w:rFonts w:ascii="Times New Roman" w:hAnsi="Times New Roman" w:cs="Times New Roman"/>
              </w:rPr>
            </w:pPr>
          </w:p>
        </w:tc>
      </w:tr>
      <w:tr w:rsidR="00263752" w:rsidRPr="00815C08" w14:paraId="68C03238" w14:textId="77777777" w:rsidTr="0024439E">
        <w:trPr>
          <w:trHeight w:hRule="exact" w:val="307"/>
        </w:trPr>
        <w:tc>
          <w:tcPr>
            <w:tcW w:w="45" w:type="dxa"/>
            <w:vMerge/>
            <w:tcBorders>
              <w:top w:val="single" w:sz="4" w:space="0" w:color="000000"/>
              <w:left w:val="single" w:sz="4" w:space="0" w:color="000000"/>
              <w:bottom w:val="single" w:sz="4" w:space="0" w:color="000000"/>
              <w:right w:val="single" w:sz="4" w:space="0" w:color="000000"/>
            </w:tcBorders>
          </w:tcPr>
          <w:p w14:paraId="55DC3D71"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7D2E0990" w14:textId="77777777" w:rsidR="00263752" w:rsidRPr="00815C08" w:rsidRDefault="00263752">
            <w:pPr>
              <w:pStyle w:val="TableParagraph"/>
              <w:kinsoku w:val="0"/>
              <w:overflowPunct w:val="0"/>
              <w:spacing w:line="265" w:lineRule="exact"/>
              <w:ind w:left="311"/>
              <w:rPr>
                <w:rFonts w:ascii="Times New Roman" w:hAnsi="Times New Roman" w:cs="Times New Roman"/>
              </w:rPr>
            </w:pPr>
            <w:r w:rsidRPr="00815C08">
              <w:rPr>
                <w:sz w:val="22"/>
                <w:szCs w:val="22"/>
              </w:rPr>
              <w:t>Office lease/rent</w:t>
            </w:r>
          </w:p>
        </w:tc>
        <w:tc>
          <w:tcPr>
            <w:tcW w:w="1699" w:type="dxa"/>
            <w:tcBorders>
              <w:top w:val="single" w:sz="4" w:space="0" w:color="000000"/>
              <w:left w:val="single" w:sz="4" w:space="0" w:color="000000"/>
              <w:bottom w:val="single" w:sz="4" w:space="0" w:color="000000"/>
              <w:right w:val="single" w:sz="4" w:space="0" w:color="000000"/>
            </w:tcBorders>
          </w:tcPr>
          <w:p w14:paraId="6A31E0A1"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1683827E"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E31D4DE" w14:textId="77777777" w:rsidR="00263752" w:rsidRPr="00815C08" w:rsidRDefault="00263752">
            <w:pPr>
              <w:rPr>
                <w:rFonts w:ascii="Times New Roman" w:hAnsi="Times New Roman" w:cs="Times New Roman"/>
              </w:rPr>
            </w:pPr>
          </w:p>
        </w:tc>
      </w:tr>
      <w:tr w:rsidR="00263752" w:rsidRPr="00815C08" w14:paraId="009576C3" w14:textId="77777777" w:rsidTr="0024439E">
        <w:trPr>
          <w:trHeight w:hRule="exact" w:val="310"/>
        </w:trPr>
        <w:tc>
          <w:tcPr>
            <w:tcW w:w="45" w:type="dxa"/>
            <w:vMerge/>
            <w:tcBorders>
              <w:top w:val="single" w:sz="4" w:space="0" w:color="000000"/>
              <w:left w:val="single" w:sz="4" w:space="0" w:color="000000"/>
              <w:bottom w:val="single" w:sz="4" w:space="0" w:color="000000"/>
              <w:right w:val="single" w:sz="4" w:space="0" w:color="000000"/>
            </w:tcBorders>
          </w:tcPr>
          <w:p w14:paraId="30538BED"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102BC710" w14:textId="77777777" w:rsidR="00263752" w:rsidRPr="00815C08" w:rsidRDefault="00263752">
            <w:pPr>
              <w:pStyle w:val="TableParagraph"/>
              <w:kinsoku w:val="0"/>
              <w:overflowPunct w:val="0"/>
              <w:spacing w:line="268" w:lineRule="exact"/>
              <w:ind w:left="311"/>
              <w:rPr>
                <w:rFonts w:ascii="Times New Roman" w:hAnsi="Times New Roman" w:cs="Times New Roman"/>
              </w:rPr>
            </w:pPr>
            <w:r w:rsidRPr="00815C08">
              <w:rPr>
                <w:sz w:val="22"/>
                <w:szCs w:val="22"/>
              </w:rPr>
              <w:t>General office expenses</w:t>
            </w:r>
          </w:p>
        </w:tc>
        <w:tc>
          <w:tcPr>
            <w:tcW w:w="1699" w:type="dxa"/>
            <w:tcBorders>
              <w:top w:val="single" w:sz="4" w:space="0" w:color="000000"/>
              <w:left w:val="single" w:sz="4" w:space="0" w:color="000000"/>
              <w:bottom w:val="single" w:sz="4" w:space="0" w:color="000000"/>
              <w:right w:val="single" w:sz="4" w:space="0" w:color="000000"/>
            </w:tcBorders>
          </w:tcPr>
          <w:p w14:paraId="7A805A9F"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29216D3D"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2689129" w14:textId="77777777" w:rsidR="00263752" w:rsidRPr="00815C08" w:rsidRDefault="00263752">
            <w:pPr>
              <w:rPr>
                <w:rFonts w:ascii="Times New Roman" w:hAnsi="Times New Roman" w:cs="Times New Roman"/>
              </w:rPr>
            </w:pPr>
          </w:p>
        </w:tc>
      </w:tr>
      <w:tr w:rsidR="00263752" w:rsidRPr="00815C08" w14:paraId="64C1C721" w14:textId="77777777" w:rsidTr="0024439E">
        <w:trPr>
          <w:trHeight w:hRule="exact" w:val="307"/>
        </w:trPr>
        <w:tc>
          <w:tcPr>
            <w:tcW w:w="45" w:type="dxa"/>
            <w:vMerge/>
            <w:tcBorders>
              <w:top w:val="single" w:sz="4" w:space="0" w:color="000000"/>
              <w:left w:val="single" w:sz="4" w:space="0" w:color="000000"/>
              <w:bottom w:val="single" w:sz="4" w:space="0" w:color="000000"/>
              <w:right w:val="single" w:sz="4" w:space="0" w:color="000000"/>
            </w:tcBorders>
          </w:tcPr>
          <w:p w14:paraId="00F9D869" w14:textId="77777777" w:rsidR="00263752" w:rsidRPr="00815C08" w:rsidRDefault="00263752">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0BEFD5C9" w14:textId="77777777" w:rsidR="00263752" w:rsidRPr="00815C08" w:rsidRDefault="00263752">
            <w:pPr>
              <w:pStyle w:val="TableParagraph"/>
              <w:kinsoku w:val="0"/>
              <w:overflowPunct w:val="0"/>
              <w:spacing w:line="219" w:lineRule="exact"/>
              <w:ind w:left="0" w:right="99"/>
              <w:jc w:val="right"/>
              <w:rPr>
                <w:rFonts w:ascii="Times New Roman" w:hAnsi="Times New Roman" w:cs="Times New Roman"/>
              </w:rPr>
            </w:pPr>
            <w:r w:rsidRPr="00815C08">
              <w:rPr>
                <w:b/>
                <w:bCs/>
                <w:i/>
                <w:iCs/>
                <w:sz w:val="18"/>
                <w:szCs w:val="18"/>
              </w:rPr>
              <w:t>Subtotal</w:t>
            </w:r>
          </w:p>
        </w:tc>
        <w:tc>
          <w:tcPr>
            <w:tcW w:w="1699" w:type="dxa"/>
            <w:tcBorders>
              <w:top w:val="single" w:sz="4" w:space="0" w:color="000000"/>
              <w:left w:val="single" w:sz="4" w:space="0" w:color="000000"/>
              <w:bottom w:val="single" w:sz="4" w:space="0" w:color="000000"/>
              <w:right w:val="single" w:sz="4" w:space="0" w:color="000000"/>
            </w:tcBorders>
          </w:tcPr>
          <w:p w14:paraId="0AE935BA" w14:textId="77777777" w:rsidR="00263752" w:rsidRPr="00815C08" w:rsidRDefault="00263752">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2FBEE4F6" w14:textId="77777777" w:rsidR="00263752" w:rsidRPr="00815C08" w:rsidRDefault="00263752">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9628CD6" w14:textId="77777777" w:rsidR="00263752" w:rsidRPr="00815C08" w:rsidRDefault="00263752">
            <w:pPr>
              <w:rPr>
                <w:rFonts w:ascii="Times New Roman" w:hAnsi="Times New Roman" w:cs="Times New Roman"/>
              </w:rPr>
            </w:pPr>
          </w:p>
        </w:tc>
      </w:tr>
    </w:tbl>
    <w:p w14:paraId="79013193" w14:textId="77777777" w:rsidR="00DB1269" w:rsidRDefault="00DB1269">
      <w:r>
        <w:br w:type="page"/>
      </w:r>
    </w:p>
    <w:tbl>
      <w:tblPr>
        <w:tblW w:w="0" w:type="auto"/>
        <w:tblInd w:w="244" w:type="dxa"/>
        <w:tblLayout w:type="fixed"/>
        <w:tblCellMar>
          <w:left w:w="0" w:type="dxa"/>
          <w:right w:w="0" w:type="dxa"/>
        </w:tblCellMar>
        <w:tblLook w:val="0000" w:firstRow="0" w:lastRow="0" w:firstColumn="0" w:lastColumn="0" w:noHBand="0" w:noVBand="0"/>
      </w:tblPr>
      <w:tblGrid>
        <w:gridCol w:w="45"/>
        <w:gridCol w:w="5425"/>
        <w:gridCol w:w="1699"/>
        <w:gridCol w:w="1561"/>
        <w:gridCol w:w="1560"/>
      </w:tblGrid>
      <w:tr w:rsidR="004E1C10" w:rsidRPr="00815C08" w14:paraId="02216514" w14:textId="77777777" w:rsidTr="009D6C91">
        <w:trPr>
          <w:trHeight w:hRule="exact" w:val="307"/>
        </w:trPr>
        <w:tc>
          <w:tcPr>
            <w:tcW w:w="5470" w:type="dxa"/>
            <w:gridSpan w:val="2"/>
            <w:tcBorders>
              <w:top w:val="single" w:sz="4" w:space="0" w:color="000000"/>
              <w:left w:val="single" w:sz="4" w:space="0" w:color="000000"/>
              <w:bottom w:val="single" w:sz="4" w:space="0" w:color="000000"/>
              <w:right w:val="single" w:sz="4" w:space="0" w:color="000000"/>
            </w:tcBorders>
            <w:shd w:val="clear" w:color="auto" w:fill="224075"/>
          </w:tcPr>
          <w:p w14:paraId="3DD7C685" w14:textId="77777777" w:rsidR="004E1C10" w:rsidRPr="00815C08" w:rsidRDefault="004E1C10" w:rsidP="009D6C91">
            <w:pPr>
              <w:pStyle w:val="TableParagraph"/>
              <w:kinsoku w:val="0"/>
              <w:overflowPunct w:val="0"/>
              <w:spacing w:line="292" w:lineRule="exact"/>
              <w:rPr>
                <w:rFonts w:ascii="Times New Roman" w:hAnsi="Times New Roman" w:cs="Times New Roman"/>
              </w:rPr>
            </w:pPr>
            <w:r>
              <w:br w:type="page"/>
            </w:r>
            <w:r>
              <w:rPr>
                <w:b/>
                <w:bCs/>
                <w:color w:val="FFFFFF"/>
              </w:rPr>
              <w:t>Expenses (MRDT &amp; Non-MRDT)</w:t>
            </w:r>
          </w:p>
        </w:tc>
        <w:tc>
          <w:tcPr>
            <w:tcW w:w="1699" w:type="dxa"/>
            <w:tcBorders>
              <w:top w:val="single" w:sz="4" w:space="0" w:color="000000"/>
              <w:left w:val="single" w:sz="4" w:space="0" w:color="000000"/>
              <w:bottom w:val="single" w:sz="4" w:space="0" w:color="000000"/>
              <w:right w:val="single" w:sz="4" w:space="0" w:color="000000"/>
            </w:tcBorders>
            <w:shd w:val="clear" w:color="auto" w:fill="224075"/>
          </w:tcPr>
          <w:p w14:paraId="19E7A85F" w14:textId="77777777" w:rsidR="004E1C10" w:rsidRPr="009D6C91" w:rsidRDefault="004E1C10" w:rsidP="004E1C10">
            <w:pPr>
              <w:jc w:val="center"/>
              <w:rPr>
                <w:b/>
                <w:bCs/>
                <w:color w:val="FFFFFF"/>
              </w:rPr>
            </w:pPr>
            <w:r w:rsidRPr="009D6C91">
              <w:rPr>
                <w:b/>
                <w:bCs/>
                <w:color w:val="FFFFFF"/>
              </w:rPr>
              <w:t>Budget $</w:t>
            </w:r>
          </w:p>
        </w:tc>
        <w:tc>
          <w:tcPr>
            <w:tcW w:w="1561" w:type="dxa"/>
            <w:tcBorders>
              <w:top w:val="single" w:sz="4" w:space="0" w:color="000000"/>
              <w:left w:val="single" w:sz="4" w:space="0" w:color="000000"/>
              <w:bottom w:val="single" w:sz="4" w:space="0" w:color="000000"/>
              <w:right w:val="single" w:sz="4" w:space="0" w:color="000000"/>
            </w:tcBorders>
            <w:shd w:val="clear" w:color="auto" w:fill="224075"/>
          </w:tcPr>
          <w:p w14:paraId="673305FF" w14:textId="77777777" w:rsidR="004E1C10" w:rsidRPr="009D6C91" w:rsidRDefault="004E1C10" w:rsidP="004E1C10">
            <w:pPr>
              <w:jc w:val="center"/>
              <w:rPr>
                <w:b/>
                <w:bCs/>
                <w:color w:val="FFFFFF"/>
              </w:rPr>
            </w:pPr>
            <w:r w:rsidRPr="009D6C91">
              <w:rPr>
                <w:b/>
                <w:bCs/>
                <w:color w:val="FFFFFF"/>
              </w:rPr>
              <w:t>Actual $</w:t>
            </w:r>
          </w:p>
        </w:tc>
        <w:tc>
          <w:tcPr>
            <w:tcW w:w="1560" w:type="dxa"/>
            <w:tcBorders>
              <w:top w:val="single" w:sz="4" w:space="0" w:color="000000"/>
              <w:left w:val="single" w:sz="4" w:space="0" w:color="000000"/>
              <w:bottom w:val="single" w:sz="4" w:space="0" w:color="000000"/>
              <w:right w:val="single" w:sz="4" w:space="0" w:color="000000"/>
            </w:tcBorders>
            <w:shd w:val="clear" w:color="auto" w:fill="224075"/>
          </w:tcPr>
          <w:p w14:paraId="2B79FE66" w14:textId="77777777" w:rsidR="004E1C10" w:rsidRPr="009D6C91" w:rsidRDefault="004E1C10" w:rsidP="004E1C10">
            <w:pPr>
              <w:jc w:val="center"/>
              <w:rPr>
                <w:b/>
                <w:bCs/>
                <w:color w:val="FFFFFF"/>
              </w:rPr>
            </w:pPr>
            <w:r w:rsidRPr="009D6C91">
              <w:rPr>
                <w:b/>
                <w:bCs/>
                <w:color w:val="FFFFFF"/>
              </w:rPr>
              <w:t>Variance</w:t>
            </w:r>
          </w:p>
        </w:tc>
      </w:tr>
      <w:tr w:rsidR="005B3B37" w:rsidRPr="00815C08" w14:paraId="70AB53F9" w14:textId="77777777" w:rsidTr="0024439E">
        <w:trPr>
          <w:trHeight w:hRule="exact" w:val="307"/>
        </w:trPr>
        <w:tc>
          <w:tcPr>
            <w:tcW w:w="45" w:type="dxa"/>
            <w:vMerge w:val="restart"/>
            <w:tcBorders>
              <w:top w:val="single" w:sz="4" w:space="0" w:color="000000"/>
              <w:left w:val="single" w:sz="4" w:space="0" w:color="000000"/>
              <w:bottom w:val="single" w:sz="4" w:space="0" w:color="000000"/>
              <w:right w:val="single" w:sz="4" w:space="0" w:color="000000"/>
            </w:tcBorders>
          </w:tcPr>
          <w:p w14:paraId="562F5175" w14:textId="77777777" w:rsidR="005B3B37" w:rsidRPr="00815C08" w:rsidRDefault="005B3B37">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7054E140" w14:textId="77777777" w:rsidR="005B3B37" w:rsidRPr="00815C08" w:rsidRDefault="005B3B37" w:rsidP="00FD08E7">
            <w:pPr>
              <w:pStyle w:val="TableParagraph"/>
              <w:kinsoku w:val="0"/>
              <w:overflowPunct w:val="0"/>
              <w:spacing w:line="253" w:lineRule="exact"/>
              <w:ind w:left="100"/>
              <w:rPr>
                <w:b/>
                <w:bCs/>
                <w:sz w:val="21"/>
                <w:szCs w:val="21"/>
              </w:rPr>
            </w:pPr>
            <w:r w:rsidRPr="00815C08">
              <w:rPr>
                <w:b/>
                <w:bCs/>
                <w:sz w:val="21"/>
                <w:szCs w:val="21"/>
              </w:rPr>
              <w:t xml:space="preserve">Affordable </w:t>
            </w:r>
            <w:r w:rsidR="00FD08E7" w:rsidRPr="00815C08">
              <w:rPr>
                <w:b/>
                <w:bCs/>
                <w:sz w:val="21"/>
                <w:szCs w:val="21"/>
              </w:rPr>
              <w:t>H</w:t>
            </w:r>
            <w:r w:rsidRPr="00815C08">
              <w:rPr>
                <w:b/>
                <w:bCs/>
                <w:sz w:val="21"/>
                <w:szCs w:val="21"/>
              </w:rPr>
              <w:t>ousing</w:t>
            </w:r>
          </w:p>
        </w:tc>
        <w:tc>
          <w:tcPr>
            <w:tcW w:w="1699" w:type="dxa"/>
            <w:tcBorders>
              <w:top w:val="single" w:sz="4" w:space="0" w:color="000000"/>
              <w:left w:val="single" w:sz="4" w:space="0" w:color="000000"/>
              <w:bottom w:val="single" w:sz="4" w:space="0" w:color="000000"/>
              <w:right w:val="single" w:sz="4" w:space="0" w:color="000000"/>
            </w:tcBorders>
          </w:tcPr>
          <w:p w14:paraId="03524CBD" w14:textId="77777777" w:rsidR="005B3B37" w:rsidRPr="00815C08" w:rsidRDefault="005B3B37">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0756A523" w14:textId="77777777" w:rsidR="005B3B37" w:rsidRPr="00815C08" w:rsidRDefault="005B3B37">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209E538" w14:textId="77777777" w:rsidR="005B3B37" w:rsidRPr="00815C08" w:rsidRDefault="005B3B37">
            <w:pPr>
              <w:rPr>
                <w:rFonts w:ascii="Times New Roman" w:hAnsi="Times New Roman" w:cs="Times New Roman"/>
              </w:rPr>
            </w:pPr>
          </w:p>
        </w:tc>
      </w:tr>
      <w:tr w:rsidR="00726D88" w:rsidRPr="00815C08" w14:paraId="082C8801" w14:textId="77777777" w:rsidTr="0024439E">
        <w:trPr>
          <w:trHeight w:val="308"/>
        </w:trPr>
        <w:tc>
          <w:tcPr>
            <w:tcW w:w="45" w:type="dxa"/>
            <w:vMerge/>
            <w:tcBorders>
              <w:top w:val="single" w:sz="4" w:space="0" w:color="000000"/>
              <w:left w:val="single" w:sz="4" w:space="0" w:color="000000"/>
              <w:bottom w:val="single" w:sz="4" w:space="0" w:color="000000"/>
              <w:right w:val="single" w:sz="4" w:space="0" w:color="000000"/>
            </w:tcBorders>
          </w:tcPr>
          <w:p w14:paraId="77C162B7" w14:textId="77777777" w:rsidR="00726D88" w:rsidRPr="00815C08" w:rsidRDefault="00726D88">
            <w:pPr>
              <w:rPr>
                <w:rFonts w:ascii="Times New Roman" w:hAnsi="Times New Roman" w:cs="Times New Roman"/>
              </w:rPr>
            </w:pPr>
          </w:p>
        </w:tc>
        <w:tc>
          <w:tcPr>
            <w:tcW w:w="5425" w:type="dxa"/>
            <w:tcBorders>
              <w:top w:val="single" w:sz="4" w:space="0" w:color="000000"/>
              <w:left w:val="single" w:sz="4" w:space="0" w:color="000000"/>
              <w:right w:val="single" w:sz="4" w:space="0" w:color="000000"/>
            </w:tcBorders>
          </w:tcPr>
          <w:p w14:paraId="50F4F440" w14:textId="77777777" w:rsidR="00726D88" w:rsidRPr="00815C08" w:rsidRDefault="006969B5" w:rsidP="00726D88">
            <w:pPr>
              <w:pStyle w:val="TableParagraph"/>
              <w:kinsoku w:val="0"/>
              <w:overflowPunct w:val="0"/>
              <w:ind w:left="311" w:right="1061"/>
              <w:rPr>
                <w:rFonts w:ascii="Times New Roman" w:hAnsi="Times New Roman" w:cs="Times New Roman"/>
              </w:rPr>
            </w:pPr>
            <w:r>
              <w:rPr>
                <w:sz w:val="22"/>
                <w:szCs w:val="22"/>
              </w:rPr>
              <w:t>Funded by OAP Revenue</w:t>
            </w:r>
          </w:p>
        </w:tc>
        <w:tc>
          <w:tcPr>
            <w:tcW w:w="1699" w:type="dxa"/>
            <w:tcBorders>
              <w:top w:val="single" w:sz="4" w:space="0" w:color="000000"/>
              <w:left w:val="single" w:sz="4" w:space="0" w:color="000000"/>
              <w:right w:val="single" w:sz="4" w:space="0" w:color="000000"/>
            </w:tcBorders>
          </w:tcPr>
          <w:p w14:paraId="604B1922" w14:textId="77777777" w:rsidR="00726D88" w:rsidRPr="00815C08" w:rsidRDefault="00726D88" w:rsidP="009946EF">
            <w:pPr>
              <w:rPr>
                <w:rFonts w:ascii="Times New Roman" w:hAnsi="Times New Roman" w:cs="Times New Roman"/>
              </w:rPr>
            </w:pPr>
          </w:p>
        </w:tc>
        <w:tc>
          <w:tcPr>
            <w:tcW w:w="1561" w:type="dxa"/>
            <w:tcBorders>
              <w:top w:val="single" w:sz="4" w:space="0" w:color="000000"/>
              <w:left w:val="single" w:sz="4" w:space="0" w:color="000000"/>
              <w:right w:val="single" w:sz="4" w:space="0" w:color="000000"/>
            </w:tcBorders>
          </w:tcPr>
          <w:p w14:paraId="3C101E0B" w14:textId="77777777" w:rsidR="00726D88" w:rsidRPr="00815C08" w:rsidRDefault="00726D88">
            <w:pPr>
              <w:rPr>
                <w:rFonts w:ascii="Times New Roman" w:hAnsi="Times New Roman" w:cs="Times New Roman"/>
              </w:rPr>
            </w:pPr>
          </w:p>
        </w:tc>
        <w:tc>
          <w:tcPr>
            <w:tcW w:w="1560" w:type="dxa"/>
            <w:tcBorders>
              <w:top w:val="single" w:sz="4" w:space="0" w:color="000000"/>
              <w:left w:val="single" w:sz="4" w:space="0" w:color="000000"/>
              <w:right w:val="single" w:sz="4" w:space="0" w:color="000000"/>
            </w:tcBorders>
          </w:tcPr>
          <w:p w14:paraId="515D6D07" w14:textId="77777777" w:rsidR="00726D88" w:rsidRPr="00815C08" w:rsidRDefault="00726D88">
            <w:pPr>
              <w:rPr>
                <w:rFonts w:ascii="Times New Roman" w:hAnsi="Times New Roman" w:cs="Times New Roman"/>
              </w:rPr>
            </w:pPr>
          </w:p>
        </w:tc>
      </w:tr>
      <w:tr w:rsidR="00726D88" w:rsidRPr="00815C08" w14:paraId="2FE76AA8" w14:textId="77777777" w:rsidTr="0024439E">
        <w:trPr>
          <w:trHeight w:val="308"/>
        </w:trPr>
        <w:tc>
          <w:tcPr>
            <w:tcW w:w="45" w:type="dxa"/>
            <w:vMerge/>
            <w:tcBorders>
              <w:top w:val="single" w:sz="4" w:space="0" w:color="000000"/>
              <w:left w:val="single" w:sz="4" w:space="0" w:color="000000"/>
              <w:bottom w:val="single" w:sz="4" w:space="0" w:color="000000"/>
              <w:right w:val="single" w:sz="4" w:space="0" w:color="000000"/>
            </w:tcBorders>
          </w:tcPr>
          <w:p w14:paraId="2F6A3567" w14:textId="77777777" w:rsidR="00726D88" w:rsidRPr="00815C08" w:rsidRDefault="00726D88">
            <w:pPr>
              <w:rPr>
                <w:rFonts w:ascii="Times New Roman" w:hAnsi="Times New Roman" w:cs="Times New Roman"/>
              </w:rPr>
            </w:pPr>
          </w:p>
        </w:tc>
        <w:tc>
          <w:tcPr>
            <w:tcW w:w="5425" w:type="dxa"/>
            <w:tcBorders>
              <w:top w:val="single" w:sz="4" w:space="0" w:color="000000"/>
              <w:left w:val="single" w:sz="4" w:space="0" w:color="000000"/>
              <w:right w:val="single" w:sz="4" w:space="0" w:color="000000"/>
            </w:tcBorders>
          </w:tcPr>
          <w:p w14:paraId="188F7C40" w14:textId="77777777" w:rsidR="00726D88" w:rsidRPr="00815C08" w:rsidRDefault="006969B5" w:rsidP="009946EF">
            <w:pPr>
              <w:pStyle w:val="TableParagraph"/>
              <w:kinsoku w:val="0"/>
              <w:overflowPunct w:val="0"/>
              <w:ind w:left="311" w:right="1061"/>
              <w:rPr>
                <w:rFonts w:ascii="Times New Roman" w:hAnsi="Times New Roman" w:cs="Times New Roman"/>
              </w:rPr>
            </w:pPr>
            <w:r>
              <w:rPr>
                <w:sz w:val="22"/>
                <w:szCs w:val="22"/>
              </w:rPr>
              <w:t>Funded by General MRDT Revenues (if applicable)</w:t>
            </w:r>
          </w:p>
        </w:tc>
        <w:tc>
          <w:tcPr>
            <w:tcW w:w="1699" w:type="dxa"/>
            <w:tcBorders>
              <w:top w:val="single" w:sz="4" w:space="0" w:color="000000"/>
              <w:left w:val="single" w:sz="4" w:space="0" w:color="000000"/>
              <w:right w:val="single" w:sz="4" w:space="0" w:color="000000"/>
            </w:tcBorders>
          </w:tcPr>
          <w:p w14:paraId="539E4FD5" w14:textId="77777777" w:rsidR="00726D88" w:rsidRPr="00815C08" w:rsidRDefault="00726D88" w:rsidP="009946EF">
            <w:pPr>
              <w:rPr>
                <w:rFonts w:ascii="Times New Roman" w:hAnsi="Times New Roman" w:cs="Times New Roman"/>
              </w:rPr>
            </w:pPr>
          </w:p>
        </w:tc>
        <w:tc>
          <w:tcPr>
            <w:tcW w:w="1561" w:type="dxa"/>
            <w:tcBorders>
              <w:top w:val="single" w:sz="4" w:space="0" w:color="000000"/>
              <w:left w:val="single" w:sz="4" w:space="0" w:color="000000"/>
              <w:right w:val="single" w:sz="4" w:space="0" w:color="000000"/>
            </w:tcBorders>
          </w:tcPr>
          <w:p w14:paraId="7B697B23" w14:textId="77777777" w:rsidR="00726D88" w:rsidRPr="00815C08" w:rsidRDefault="00726D88">
            <w:pPr>
              <w:rPr>
                <w:rFonts w:ascii="Times New Roman" w:hAnsi="Times New Roman" w:cs="Times New Roman"/>
              </w:rPr>
            </w:pPr>
          </w:p>
        </w:tc>
        <w:tc>
          <w:tcPr>
            <w:tcW w:w="1560" w:type="dxa"/>
            <w:tcBorders>
              <w:top w:val="single" w:sz="4" w:space="0" w:color="000000"/>
              <w:left w:val="single" w:sz="4" w:space="0" w:color="000000"/>
              <w:right w:val="single" w:sz="4" w:space="0" w:color="000000"/>
            </w:tcBorders>
          </w:tcPr>
          <w:p w14:paraId="18A5E8FA" w14:textId="77777777" w:rsidR="00726D88" w:rsidRPr="00815C08" w:rsidRDefault="00726D88">
            <w:pPr>
              <w:rPr>
                <w:rFonts w:ascii="Times New Roman" w:hAnsi="Times New Roman" w:cs="Times New Roman"/>
              </w:rPr>
            </w:pPr>
          </w:p>
        </w:tc>
      </w:tr>
      <w:tr w:rsidR="00726D88" w:rsidRPr="00815C08" w14:paraId="4D8261EA" w14:textId="77777777" w:rsidTr="0024439E">
        <w:trPr>
          <w:trHeight w:val="308"/>
        </w:trPr>
        <w:tc>
          <w:tcPr>
            <w:tcW w:w="45" w:type="dxa"/>
            <w:vMerge/>
            <w:tcBorders>
              <w:top w:val="single" w:sz="4" w:space="0" w:color="000000"/>
              <w:left w:val="single" w:sz="4" w:space="0" w:color="000000"/>
              <w:bottom w:val="single" w:sz="4" w:space="0" w:color="000000"/>
              <w:right w:val="single" w:sz="4" w:space="0" w:color="000000"/>
            </w:tcBorders>
          </w:tcPr>
          <w:p w14:paraId="5BF36C79" w14:textId="77777777" w:rsidR="00726D88" w:rsidRPr="00815C08" w:rsidRDefault="00726D88">
            <w:pPr>
              <w:rPr>
                <w:rFonts w:ascii="Times New Roman" w:hAnsi="Times New Roman" w:cs="Times New Roman"/>
              </w:rPr>
            </w:pPr>
          </w:p>
        </w:tc>
        <w:tc>
          <w:tcPr>
            <w:tcW w:w="5425" w:type="dxa"/>
            <w:tcBorders>
              <w:top w:val="single" w:sz="4" w:space="0" w:color="000000"/>
              <w:left w:val="single" w:sz="4" w:space="0" w:color="000000"/>
              <w:right w:val="single" w:sz="4" w:space="0" w:color="000000"/>
            </w:tcBorders>
          </w:tcPr>
          <w:p w14:paraId="249535B3" w14:textId="77777777" w:rsidR="00726D88" w:rsidRPr="00815C08" w:rsidRDefault="00726D88" w:rsidP="009946EF">
            <w:pPr>
              <w:pStyle w:val="TableParagraph"/>
              <w:kinsoku w:val="0"/>
              <w:overflowPunct w:val="0"/>
              <w:spacing w:line="219" w:lineRule="exact"/>
              <w:ind w:left="0" w:right="99"/>
              <w:jc w:val="right"/>
              <w:rPr>
                <w:rFonts w:ascii="Times New Roman" w:hAnsi="Times New Roman" w:cs="Times New Roman"/>
              </w:rPr>
            </w:pPr>
            <w:r w:rsidRPr="00815C08">
              <w:rPr>
                <w:b/>
                <w:bCs/>
                <w:i/>
                <w:iCs/>
                <w:sz w:val="18"/>
                <w:szCs w:val="18"/>
              </w:rPr>
              <w:t>Subtotal</w:t>
            </w:r>
          </w:p>
        </w:tc>
        <w:tc>
          <w:tcPr>
            <w:tcW w:w="1699" w:type="dxa"/>
            <w:tcBorders>
              <w:top w:val="single" w:sz="4" w:space="0" w:color="000000"/>
              <w:left w:val="single" w:sz="4" w:space="0" w:color="000000"/>
              <w:right w:val="single" w:sz="4" w:space="0" w:color="000000"/>
            </w:tcBorders>
          </w:tcPr>
          <w:p w14:paraId="0B39E268" w14:textId="77777777" w:rsidR="00726D88" w:rsidRPr="00815C08" w:rsidRDefault="00726D88" w:rsidP="009946EF">
            <w:pPr>
              <w:rPr>
                <w:rFonts w:ascii="Times New Roman" w:hAnsi="Times New Roman" w:cs="Times New Roman"/>
              </w:rPr>
            </w:pPr>
          </w:p>
        </w:tc>
        <w:tc>
          <w:tcPr>
            <w:tcW w:w="1561" w:type="dxa"/>
            <w:tcBorders>
              <w:top w:val="single" w:sz="4" w:space="0" w:color="000000"/>
              <w:left w:val="single" w:sz="4" w:space="0" w:color="000000"/>
              <w:right w:val="single" w:sz="4" w:space="0" w:color="000000"/>
            </w:tcBorders>
          </w:tcPr>
          <w:p w14:paraId="46AF631B" w14:textId="77777777" w:rsidR="00726D88" w:rsidRPr="00815C08" w:rsidRDefault="00726D88">
            <w:pPr>
              <w:rPr>
                <w:rFonts w:ascii="Times New Roman" w:hAnsi="Times New Roman" w:cs="Times New Roman"/>
              </w:rPr>
            </w:pPr>
          </w:p>
        </w:tc>
        <w:tc>
          <w:tcPr>
            <w:tcW w:w="1560" w:type="dxa"/>
            <w:tcBorders>
              <w:top w:val="single" w:sz="4" w:space="0" w:color="000000"/>
              <w:left w:val="single" w:sz="4" w:space="0" w:color="000000"/>
              <w:right w:val="single" w:sz="4" w:space="0" w:color="000000"/>
            </w:tcBorders>
          </w:tcPr>
          <w:p w14:paraId="5179ECE8" w14:textId="77777777" w:rsidR="00726D88" w:rsidRPr="00815C08" w:rsidRDefault="00726D88">
            <w:pPr>
              <w:rPr>
                <w:rFonts w:ascii="Times New Roman" w:hAnsi="Times New Roman" w:cs="Times New Roman"/>
              </w:rPr>
            </w:pPr>
          </w:p>
        </w:tc>
      </w:tr>
      <w:tr w:rsidR="00726D88" w:rsidRPr="00815C08" w14:paraId="2D501557" w14:textId="77777777" w:rsidTr="0024439E">
        <w:trPr>
          <w:trHeight w:hRule="exact" w:val="307"/>
        </w:trPr>
        <w:tc>
          <w:tcPr>
            <w:tcW w:w="45" w:type="dxa"/>
            <w:vMerge/>
            <w:tcBorders>
              <w:top w:val="single" w:sz="4" w:space="0" w:color="000000"/>
              <w:left w:val="single" w:sz="4" w:space="0" w:color="000000"/>
              <w:bottom w:val="single" w:sz="4" w:space="0" w:color="000000"/>
              <w:right w:val="single" w:sz="4" w:space="0" w:color="000000"/>
            </w:tcBorders>
          </w:tcPr>
          <w:p w14:paraId="1DF31B7C" w14:textId="77777777" w:rsidR="00726D88" w:rsidRPr="00815C08" w:rsidRDefault="00726D88">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127236D9" w14:textId="77777777" w:rsidR="00726D88" w:rsidRPr="00815C08" w:rsidRDefault="00726D88">
            <w:pPr>
              <w:pStyle w:val="TableParagraph"/>
              <w:kinsoku w:val="0"/>
              <w:overflowPunct w:val="0"/>
              <w:spacing w:line="253" w:lineRule="exact"/>
              <w:ind w:left="100"/>
              <w:rPr>
                <w:rFonts w:ascii="Times New Roman" w:hAnsi="Times New Roman" w:cs="Times New Roman"/>
              </w:rPr>
            </w:pPr>
            <w:r w:rsidRPr="00815C08">
              <w:rPr>
                <w:b/>
                <w:bCs/>
                <w:sz w:val="21"/>
                <w:szCs w:val="21"/>
              </w:rPr>
              <w:t>Other</w:t>
            </w:r>
          </w:p>
        </w:tc>
        <w:tc>
          <w:tcPr>
            <w:tcW w:w="1699" w:type="dxa"/>
            <w:tcBorders>
              <w:top w:val="single" w:sz="4" w:space="0" w:color="000000"/>
              <w:left w:val="single" w:sz="4" w:space="0" w:color="000000"/>
              <w:bottom w:val="single" w:sz="4" w:space="0" w:color="000000"/>
              <w:right w:val="single" w:sz="4" w:space="0" w:color="000000"/>
            </w:tcBorders>
          </w:tcPr>
          <w:p w14:paraId="42AECB4B" w14:textId="77777777" w:rsidR="00726D88" w:rsidRPr="00815C08" w:rsidRDefault="00726D88">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46B9D962" w14:textId="77777777" w:rsidR="00726D88" w:rsidRPr="00815C08" w:rsidRDefault="00726D88">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2D555F9" w14:textId="77777777" w:rsidR="00726D88" w:rsidRPr="00815C08" w:rsidRDefault="00726D88">
            <w:pPr>
              <w:rPr>
                <w:rFonts w:ascii="Times New Roman" w:hAnsi="Times New Roman" w:cs="Times New Roman"/>
              </w:rPr>
            </w:pPr>
          </w:p>
        </w:tc>
      </w:tr>
      <w:tr w:rsidR="00726D88" w:rsidRPr="00815C08" w14:paraId="0076C7A6" w14:textId="77777777" w:rsidTr="0024439E">
        <w:trPr>
          <w:trHeight w:hRule="exact" w:val="310"/>
        </w:trPr>
        <w:tc>
          <w:tcPr>
            <w:tcW w:w="45" w:type="dxa"/>
            <w:vMerge/>
            <w:tcBorders>
              <w:top w:val="single" w:sz="4" w:space="0" w:color="000000"/>
              <w:left w:val="single" w:sz="4" w:space="0" w:color="000000"/>
              <w:bottom w:val="single" w:sz="4" w:space="0" w:color="000000"/>
              <w:right w:val="single" w:sz="4" w:space="0" w:color="000000"/>
            </w:tcBorders>
          </w:tcPr>
          <w:p w14:paraId="744F62F3" w14:textId="77777777" w:rsidR="00726D88" w:rsidRPr="00815C08" w:rsidRDefault="00726D88">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2493F4E6" w14:textId="77777777" w:rsidR="00726D88" w:rsidRPr="00815C08" w:rsidRDefault="00726D88">
            <w:pPr>
              <w:pStyle w:val="TableParagraph"/>
              <w:kinsoku w:val="0"/>
              <w:overflowPunct w:val="0"/>
              <w:spacing w:line="268" w:lineRule="exact"/>
              <w:ind w:left="311"/>
              <w:rPr>
                <w:rFonts w:ascii="Times New Roman" w:hAnsi="Times New Roman" w:cs="Times New Roman"/>
              </w:rPr>
            </w:pPr>
            <w:r w:rsidRPr="00815C08">
              <w:rPr>
                <w:sz w:val="22"/>
                <w:szCs w:val="22"/>
              </w:rPr>
              <w:t>All other wages and benefits not included above</w:t>
            </w:r>
          </w:p>
        </w:tc>
        <w:tc>
          <w:tcPr>
            <w:tcW w:w="1699" w:type="dxa"/>
            <w:tcBorders>
              <w:top w:val="single" w:sz="4" w:space="0" w:color="000000"/>
              <w:left w:val="single" w:sz="4" w:space="0" w:color="000000"/>
              <w:bottom w:val="single" w:sz="4" w:space="0" w:color="000000"/>
              <w:right w:val="single" w:sz="4" w:space="0" w:color="000000"/>
            </w:tcBorders>
          </w:tcPr>
          <w:p w14:paraId="5B26CF54" w14:textId="77777777" w:rsidR="00726D88" w:rsidRPr="00815C08" w:rsidRDefault="00726D88">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7AECB70F" w14:textId="77777777" w:rsidR="00726D88" w:rsidRPr="00815C08" w:rsidRDefault="00726D88">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637A9B7" w14:textId="77777777" w:rsidR="00726D88" w:rsidRPr="00815C08" w:rsidRDefault="00726D88">
            <w:pPr>
              <w:rPr>
                <w:rFonts w:ascii="Times New Roman" w:hAnsi="Times New Roman" w:cs="Times New Roman"/>
              </w:rPr>
            </w:pPr>
          </w:p>
        </w:tc>
      </w:tr>
      <w:tr w:rsidR="00726D88" w:rsidRPr="00815C08" w14:paraId="317BCC67" w14:textId="77777777" w:rsidTr="0024439E">
        <w:trPr>
          <w:trHeight w:hRule="exact" w:val="307"/>
        </w:trPr>
        <w:tc>
          <w:tcPr>
            <w:tcW w:w="45" w:type="dxa"/>
            <w:vMerge/>
            <w:tcBorders>
              <w:top w:val="single" w:sz="4" w:space="0" w:color="000000"/>
              <w:left w:val="single" w:sz="4" w:space="0" w:color="000000"/>
              <w:bottom w:val="single" w:sz="4" w:space="0" w:color="000000"/>
              <w:right w:val="single" w:sz="4" w:space="0" w:color="000000"/>
            </w:tcBorders>
          </w:tcPr>
          <w:p w14:paraId="67D5C993" w14:textId="77777777" w:rsidR="00726D88" w:rsidRPr="00815C08" w:rsidRDefault="00726D88">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532D585A" w14:textId="77777777" w:rsidR="00726D88" w:rsidRDefault="00726D88">
            <w:pPr>
              <w:pStyle w:val="TableParagraph"/>
              <w:kinsoku w:val="0"/>
              <w:overflowPunct w:val="0"/>
              <w:spacing w:line="265" w:lineRule="exact"/>
              <w:ind w:left="311"/>
              <w:rPr>
                <w:sz w:val="22"/>
                <w:szCs w:val="22"/>
              </w:rPr>
            </w:pPr>
            <w:r w:rsidRPr="00815C08">
              <w:rPr>
                <w:sz w:val="22"/>
                <w:szCs w:val="22"/>
              </w:rPr>
              <w:t>Other activities not included above (please describe)</w:t>
            </w:r>
          </w:p>
          <w:p w14:paraId="0FA2F4EF" w14:textId="4990CDA0" w:rsidR="000F7E86" w:rsidRPr="00815C08" w:rsidRDefault="000F7E86">
            <w:pPr>
              <w:pStyle w:val="TableParagraph"/>
              <w:kinsoku w:val="0"/>
              <w:overflowPunct w:val="0"/>
              <w:spacing w:line="265" w:lineRule="exact"/>
              <w:ind w:left="311"/>
              <w:rPr>
                <w:rFonts w:ascii="Times New Roman" w:hAnsi="Times New Roman" w:cs="Times New Roman"/>
              </w:rPr>
            </w:pPr>
          </w:p>
        </w:tc>
        <w:tc>
          <w:tcPr>
            <w:tcW w:w="1699" w:type="dxa"/>
            <w:tcBorders>
              <w:top w:val="single" w:sz="4" w:space="0" w:color="000000"/>
              <w:left w:val="single" w:sz="4" w:space="0" w:color="000000"/>
              <w:bottom w:val="single" w:sz="4" w:space="0" w:color="000000"/>
              <w:right w:val="single" w:sz="4" w:space="0" w:color="000000"/>
            </w:tcBorders>
          </w:tcPr>
          <w:p w14:paraId="799B1C4F" w14:textId="77777777" w:rsidR="00726D88" w:rsidRPr="00815C08" w:rsidRDefault="00726D88">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4E99F856" w14:textId="77777777" w:rsidR="00726D88" w:rsidRPr="00815C08" w:rsidRDefault="00726D88">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3D8DBFB" w14:textId="77777777" w:rsidR="00726D88" w:rsidRPr="00815C08" w:rsidRDefault="00726D88">
            <w:pPr>
              <w:rPr>
                <w:rFonts w:ascii="Times New Roman" w:hAnsi="Times New Roman" w:cs="Times New Roman"/>
              </w:rPr>
            </w:pPr>
          </w:p>
        </w:tc>
      </w:tr>
      <w:tr w:rsidR="00726D88" w:rsidRPr="00815C08" w14:paraId="759D480D" w14:textId="77777777" w:rsidTr="0024439E">
        <w:trPr>
          <w:trHeight w:hRule="exact" w:val="307"/>
        </w:trPr>
        <w:tc>
          <w:tcPr>
            <w:tcW w:w="45" w:type="dxa"/>
            <w:vMerge/>
            <w:tcBorders>
              <w:top w:val="single" w:sz="4" w:space="0" w:color="000000"/>
              <w:left w:val="single" w:sz="4" w:space="0" w:color="000000"/>
              <w:bottom w:val="single" w:sz="4" w:space="0" w:color="000000"/>
              <w:right w:val="single" w:sz="4" w:space="0" w:color="000000"/>
            </w:tcBorders>
          </w:tcPr>
          <w:p w14:paraId="755D694D" w14:textId="77777777" w:rsidR="00726D88" w:rsidRPr="00815C08" w:rsidRDefault="00726D88">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1B9D9FAB" w14:textId="77777777" w:rsidR="00726D88" w:rsidRPr="00815C08" w:rsidRDefault="00726D88">
            <w:pPr>
              <w:pStyle w:val="TableParagraph"/>
              <w:kinsoku w:val="0"/>
              <w:overflowPunct w:val="0"/>
              <w:spacing w:line="219" w:lineRule="exact"/>
              <w:ind w:left="0" w:right="99"/>
              <w:jc w:val="right"/>
              <w:rPr>
                <w:rFonts w:ascii="Times New Roman" w:hAnsi="Times New Roman" w:cs="Times New Roman"/>
              </w:rPr>
            </w:pPr>
            <w:r w:rsidRPr="00815C08">
              <w:rPr>
                <w:b/>
                <w:bCs/>
                <w:i/>
                <w:iCs/>
                <w:sz w:val="18"/>
                <w:szCs w:val="18"/>
              </w:rPr>
              <w:t>Subtotal</w:t>
            </w:r>
          </w:p>
        </w:tc>
        <w:tc>
          <w:tcPr>
            <w:tcW w:w="1699" w:type="dxa"/>
            <w:tcBorders>
              <w:top w:val="single" w:sz="4" w:space="0" w:color="000000"/>
              <w:left w:val="single" w:sz="4" w:space="0" w:color="000000"/>
              <w:bottom w:val="single" w:sz="4" w:space="0" w:color="000000"/>
              <w:right w:val="single" w:sz="4" w:space="0" w:color="000000"/>
            </w:tcBorders>
          </w:tcPr>
          <w:p w14:paraId="09031DCB" w14:textId="77777777" w:rsidR="00726D88" w:rsidRPr="00815C08" w:rsidRDefault="00726D88">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579AB0D6" w14:textId="77777777" w:rsidR="00726D88" w:rsidRPr="00815C08" w:rsidRDefault="00726D88">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47EF581" w14:textId="77777777" w:rsidR="00726D88" w:rsidRPr="00815C08" w:rsidRDefault="00726D88">
            <w:pPr>
              <w:rPr>
                <w:rFonts w:ascii="Times New Roman" w:hAnsi="Times New Roman" w:cs="Times New Roman"/>
              </w:rPr>
            </w:pPr>
          </w:p>
        </w:tc>
      </w:tr>
      <w:tr w:rsidR="00726D88" w:rsidRPr="00815C08" w14:paraId="5F6BBA64" w14:textId="77777777" w:rsidTr="0024439E">
        <w:trPr>
          <w:trHeight w:hRule="exact" w:val="310"/>
        </w:trPr>
        <w:tc>
          <w:tcPr>
            <w:tcW w:w="45" w:type="dxa"/>
            <w:vMerge/>
            <w:tcBorders>
              <w:top w:val="single" w:sz="4" w:space="0" w:color="000000"/>
              <w:left w:val="single" w:sz="4" w:space="0" w:color="000000"/>
              <w:bottom w:val="single" w:sz="4" w:space="0" w:color="000000"/>
              <w:right w:val="single" w:sz="4" w:space="0" w:color="000000"/>
            </w:tcBorders>
          </w:tcPr>
          <w:p w14:paraId="2DE21408" w14:textId="77777777" w:rsidR="00726D88" w:rsidRPr="00815C08" w:rsidRDefault="00726D88">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552753BE" w14:textId="77777777" w:rsidR="00726D88" w:rsidRPr="00815C08" w:rsidRDefault="00726D88">
            <w:pPr>
              <w:pStyle w:val="TableParagraph"/>
              <w:kinsoku w:val="0"/>
              <w:overflowPunct w:val="0"/>
              <w:spacing w:before="2"/>
              <w:ind w:left="0" w:right="97"/>
              <w:jc w:val="right"/>
              <w:rPr>
                <w:rFonts w:ascii="Times New Roman" w:hAnsi="Times New Roman" w:cs="Times New Roman"/>
              </w:rPr>
            </w:pPr>
            <w:r w:rsidRPr="00815C08">
              <w:rPr>
                <w:b/>
                <w:bCs/>
              </w:rPr>
              <w:t>Total Expenses</w:t>
            </w:r>
          </w:p>
        </w:tc>
        <w:tc>
          <w:tcPr>
            <w:tcW w:w="1699" w:type="dxa"/>
            <w:tcBorders>
              <w:top w:val="single" w:sz="4" w:space="0" w:color="000000"/>
              <w:left w:val="single" w:sz="4" w:space="0" w:color="000000"/>
              <w:bottom w:val="single" w:sz="4" w:space="0" w:color="000000"/>
              <w:right w:val="single" w:sz="4" w:space="0" w:color="000000"/>
            </w:tcBorders>
          </w:tcPr>
          <w:p w14:paraId="60C47BE2" w14:textId="77777777" w:rsidR="00726D88" w:rsidRPr="00815C08" w:rsidRDefault="00726D88">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6CD18176" w14:textId="77777777" w:rsidR="00726D88" w:rsidRPr="00815C08" w:rsidRDefault="00726D88">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C608F71" w14:textId="77777777" w:rsidR="00726D88" w:rsidRPr="00815C08" w:rsidRDefault="00726D88">
            <w:pPr>
              <w:rPr>
                <w:rFonts w:ascii="Times New Roman" w:hAnsi="Times New Roman" w:cs="Times New Roman"/>
              </w:rPr>
            </w:pPr>
          </w:p>
        </w:tc>
      </w:tr>
      <w:tr w:rsidR="00DB2589" w:rsidRPr="00815C08" w14:paraId="26686527" w14:textId="77777777" w:rsidTr="00382C2D">
        <w:trPr>
          <w:trHeight w:hRule="exact" w:val="707"/>
        </w:trPr>
        <w:tc>
          <w:tcPr>
            <w:tcW w:w="45" w:type="dxa"/>
            <w:tcBorders>
              <w:top w:val="single" w:sz="4" w:space="0" w:color="000000"/>
              <w:left w:val="single" w:sz="4" w:space="0" w:color="000000"/>
              <w:bottom w:val="single" w:sz="4" w:space="0" w:color="000000"/>
              <w:right w:val="single" w:sz="4" w:space="0" w:color="000000"/>
            </w:tcBorders>
          </w:tcPr>
          <w:p w14:paraId="1F3764CB" w14:textId="77777777" w:rsidR="00DB2589" w:rsidRPr="00815C08" w:rsidRDefault="00DB2589">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2B2291DE" w14:textId="6A21C5A1" w:rsidR="00DB2589" w:rsidRPr="00815C08" w:rsidRDefault="00DB2589" w:rsidP="00382C2D">
            <w:pPr>
              <w:pStyle w:val="TableParagraph"/>
              <w:kinsoku w:val="0"/>
              <w:overflowPunct w:val="0"/>
              <w:spacing w:before="2"/>
              <w:ind w:left="162" w:right="97"/>
              <w:rPr>
                <w:b/>
                <w:bCs/>
              </w:rPr>
            </w:pPr>
            <w:r>
              <w:rPr>
                <w:b/>
                <w:bCs/>
              </w:rPr>
              <w:t>Total Revenue Less</w:t>
            </w:r>
            <w:r w:rsidR="00382C2D">
              <w:rPr>
                <w:b/>
                <w:bCs/>
              </w:rPr>
              <w:t xml:space="preserve"> Total</w:t>
            </w:r>
            <w:r>
              <w:rPr>
                <w:b/>
                <w:bCs/>
              </w:rPr>
              <w:t xml:space="preserve"> Expenses (Surplus or Deficit)</w:t>
            </w:r>
          </w:p>
        </w:tc>
        <w:tc>
          <w:tcPr>
            <w:tcW w:w="1699" w:type="dxa"/>
            <w:tcBorders>
              <w:top w:val="single" w:sz="4" w:space="0" w:color="000000"/>
              <w:left w:val="single" w:sz="4" w:space="0" w:color="000000"/>
              <w:bottom w:val="single" w:sz="4" w:space="0" w:color="000000"/>
              <w:right w:val="single" w:sz="4" w:space="0" w:color="000000"/>
            </w:tcBorders>
          </w:tcPr>
          <w:p w14:paraId="6842CE7C" w14:textId="77777777" w:rsidR="00DB2589" w:rsidRPr="00815C08" w:rsidRDefault="00DB2589">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65F846E8" w14:textId="77777777" w:rsidR="00DB2589" w:rsidRPr="00815C08" w:rsidRDefault="00DB2589">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0C526A6" w14:textId="77777777" w:rsidR="00DB2589" w:rsidRPr="00815C08" w:rsidRDefault="00DB2589">
            <w:pPr>
              <w:rPr>
                <w:rFonts w:ascii="Times New Roman" w:hAnsi="Times New Roman" w:cs="Times New Roman"/>
              </w:rPr>
            </w:pPr>
          </w:p>
        </w:tc>
      </w:tr>
      <w:tr w:rsidR="00CD68B9" w:rsidRPr="00815C08" w14:paraId="3B7866D2" w14:textId="77777777" w:rsidTr="00CD68B9">
        <w:trPr>
          <w:trHeight w:hRule="exact" w:val="662"/>
        </w:trPr>
        <w:tc>
          <w:tcPr>
            <w:tcW w:w="45" w:type="dxa"/>
            <w:tcBorders>
              <w:top w:val="single" w:sz="4" w:space="0" w:color="000000"/>
              <w:left w:val="single" w:sz="4" w:space="0" w:color="000000"/>
              <w:bottom w:val="single" w:sz="4" w:space="0" w:color="000000"/>
              <w:right w:val="single" w:sz="4" w:space="0" w:color="000000"/>
            </w:tcBorders>
          </w:tcPr>
          <w:p w14:paraId="7A2EFD97" w14:textId="77777777" w:rsidR="00CD68B9" w:rsidRPr="00815C08" w:rsidRDefault="00CD68B9">
            <w:pPr>
              <w:rPr>
                <w:rFonts w:ascii="Times New Roman" w:hAnsi="Times New Roman" w:cs="Times New Roman"/>
              </w:rPr>
            </w:pPr>
          </w:p>
        </w:tc>
        <w:tc>
          <w:tcPr>
            <w:tcW w:w="5425" w:type="dxa"/>
            <w:tcBorders>
              <w:top w:val="single" w:sz="4" w:space="0" w:color="000000"/>
              <w:left w:val="single" w:sz="4" w:space="0" w:color="000000"/>
              <w:bottom w:val="single" w:sz="4" w:space="0" w:color="000000"/>
              <w:right w:val="single" w:sz="4" w:space="0" w:color="000000"/>
            </w:tcBorders>
          </w:tcPr>
          <w:p w14:paraId="77C38FE6" w14:textId="43AC4AE9" w:rsidR="00CD68B9" w:rsidRDefault="00CD68B9" w:rsidP="00382C2D">
            <w:pPr>
              <w:pStyle w:val="TableParagraph"/>
              <w:kinsoku w:val="0"/>
              <w:overflowPunct w:val="0"/>
              <w:spacing w:before="2"/>
              <w:ind w:left="162" w:right="97"/>
              <w:rPr>
                <w:b/>
                <w:bCs/>
              </w:rPr>
            </w:pPr>
            <w:r>
              <w:rPr>
                <w:b/>
                <w:bCs/>
              </w:rPr>
              <w:t xml:space="preserve">Ending Carry Forward (Previous Year </w:t>
            </w:r>
            <w:r w:rsidR="001E543C">
              <w:rPr>
                <w:b/>
                <w:bCs/>
              </w:rPr>
              <w:t xml:space="preserve">C/F </w:t>
            </w:r>
            <w:r>
              <w:rPr>
                <w:b/>
                <w:bCs/>
              </w:rPr>
              <w:t>plus Surplus or Deficit – Restricted and Unrestricted)</w:t>
            </w:r>
          </w:p>
        </w:tc>
        <w:tc>
          <w:tcPr>
            <w:tcW w:w="1699" w:type="dxa"/>
            <w:tcBorders>
              <w:top w:val="single" w:sz="4" w:space="0" w:color="000000"/>
              <w:left w:val="single" w:sz="4" w:space="0" w:color="000000"/>
              <w:bottom w:val="single" w:sz="4" w:space="0" w:color="000000"/>
              <w:right w:val="single" w:sz="4" w:space="0" w:color="000000"/>
            </w:tcBorders>
          </w:tcPr>
          <w:p w14:paraId="2474691C" w14:textId="77777777" w:rsidR="00CD68B9" w:rsidRPr="00815C08" w:rsidRDefault="00CD68B9">
            <w:pP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20F12912" w14:textId="77777777" w:rsidR="00CD68B9" w:rsidRPr="00815C08" w:rsidRDefault="00CD68B9">
            <w:pP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EC15F78" w14:textId="77777777" w:rsidR="00CD68B9" w:rsidRPr="00815C08" w:rsidRDefault="00CD68B9">
            <w:pPr>
              <w:rPr>
                <w:rFonts w:ascii="Times New Roman" w:hAnsi="Times New Roman" w:cs="Times New Roman"/>
              </w:rPr>
            </w:pPr>
          </w:p>
        </w:tc>
      </w:tr>
    </w:tbl>
    <w:p w14:paraId="35D69E6C" w14:textId="77777777" w:rsidR="00263752" w:rsidRPr="00815C08" w:rsidRDefault="00263752">
      <w:pPr>
        <w:pStyle w:val="BodyText"/>
        <w:kinsoku w:val="0"/>
        <w:overflowPunct w:val="0"/>
        <w:rPr>
          <w:i/>
          <w:iCs/>
          <w:sz w:val="20"/>
          <w:szCs w:val="20"/>
        </w:rPr>
      </w:pPr>
    </w:p>
    <w:p w14:paraId="058870A7" w14:textId="77777777" w:rsidR="00C50D6D" w:rsidRPr="00815C08" w:rsidRDefault="00C50D6D" w:rsidP="00F73772">
      <w:pPr>
        <w:pStyle w:val="BodyText"/>
        <w:kinsoku w:val="0"/>
        <w:overflowPunct w:val="0"/>
        <w:spacing w:before="52" w:line="292" w:lineRule="exact"/>
        <w:ind w:left="352"/>
        <w:rPr>
          <w:rFonts w:cs="Arial"/>
          <w:shd w:val="clear" w:color="auto" w:fill="FFFFFF"/>
        </w:rPr>
      </w:pPr>
      <w:r w:rsidRPr="00815C08">
        <w:rPr>
          <w:b/>
          <w:bCs/>
          <w:sz w:val="24"/>
          <w:szCs w:val="24"/>
        </w:rPr>
        <w:t xml:space="preserve">Section </w:t>
      </w:r>
      <w:r>
        <w:rPr>
          <w:b/>
          <w:bCs/>
          <w:sz w:val="24"/>
          <w:szCs w:val="24"/>
        </w:rPr>
        <w:t>2</w:t>
      </w:r>
      <w:r w:rsidRPr="00815C08">
        <w:rPr>
          <w:b/>
          <w:bCs/>
          <w:sz w:val="24"/>
          <w:szCs w:val="24"/>
        </w:rPr>
        <w:t>: Actual Spending by Market</w:t>
      </w:r>
      <w:r>
        <w:rPr>
          <w:b/>
          <w:bCs/>
          <w:sz w:val="24"/>
          <w:szCs w:val="24"/>
        </w:rPr>
        <w:t xml:space="preserve"> – LEISURE ONLY </w:t>
      </w:r>
    </w:p>
    <w:tbl>
      <w:tblPr>
        <w:tblW w:w="7371"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126"/>
        <w:gridCol w:w="2268"/>
      </w:tblGrid>
      <w:tr w:rsidR="00C50D6D" w:rsidRPr="00815C08" w14:paraId="48794CF5" w14:textId="77777777" w:rsidTr="009D6C91">
        <w:trPr>
          <w:trHeight w:val="542"/>
        </w:trPr>
        <w:tc>
          <w:tcPr>
            <w:tcW w:w="2977" w:type="dxa"/>
            <w:shd w:val="clear" w:color="auto" w:fill="1F497D"/>
            <w:vAlign w:val="center"/>
          </w:tcPr>
          <w:p w14:paraId="5E565ADB" w14:textId="77777777" w:rsidR="00C50D6D" w:rsidRPr="00815C08" w:rsidRDefault="00C50D6D" w:rsidP="009D6C91">
            <w:pPr>
              <w:jc w:val="center"/>
              <w:rPr>
                <w:b/>
                <w:color w:val="FFFFFF"/>
              </w:rPr>
            </w:pPr>
            <w:r w:rsidRPr="00815C08">
              <w:rPr>
                <w:b/>
                <w:color w:val="FFFFFF"/>
              </w:rPr>
              <w:t>Geographic Market</w:t>
            </w:r>
          </w:p>
        </w:tc>
        <w:tc>
          <w:tcPr>
            <w:tcW w:w="2126" w:type="dxa"/>
            <w:shd w:val="clear" w:color="auto" w:fill="1F497D"/>
          </w:tcPr>
          <w:p w14:paraId="31E8797F" w14:textId="77777777" w:rsidR="00C50D6D" w:rsidRPr="00815C08" w:rsidRDefault="00C50D6D" w:rsidP="009D6C91">
            <w:pPr>
              <w:jc w:val="center"/>
              <w:rPr>
                <w:b/>
                <w:color w:val="FFFFFF"/>
              </w:rPr>
            </w:pPr>
            <w:r w:rsidRPr="00815C08">
              <w:rPr>
                <w:b/>
                <w:color w:val="FFFFFF"/>
              </w:rPr>
              <w:t>Total Marketing Budget by Market</w:t>
            </w:r>
          </w:p>
        </w:tc>
        <w:tc>
          <w:tcPr>
            <w:tcW w:w="2268" w:type="dxa"/>
            <w:shd w:val="clear" w:color="auto" w:fill="1F497D"/>
          </w:tcPr>
          <w:p w14:paraId="3E89D33B" w14:textId="77777777" w:rsidR="00C50D6D" w:rsidRPr="00815C08" w:rsidRDefault="00C50D6D" w:rsidP="009D6C91">
            <w:pPr>
              <w:jc w:val="center"/>
              <w:rPr>
                <w:b/>
                <w:color w:val="FFFFFF"/>
              </w:rPr>
            </w:pPr>
            <w:r w:rsidRPr="00815C08">
              <w:rPr>
                <w:b/>
                <w:color w:val="FFFFFF"/>
              </w:rPr>
              <w:t>% of Total $ by Market</w:t>
            </w:r>
          </w:p>
        </w:tc>
      </w:tr>
      <w:tr w:rsidR="00C50D6D" w:rsidRPr="00815C08" w14:paraId="70D040DE" w14:textId="77777777" w:rsidTr="009D6C91">
        <w:trPr>
          <w:trHeight w:val="289"/>
        </w:trPr>
        <w:tc>
          <w:tcPr>
            <w:tcW w:w="2977" w:type="dxa"/>
            <w:shd w:val="clear" w:color="auto" w:fill="auto"/>
          </w:tcPr>
          <w:p w14:paraId="708A3AA1" w14:textId="77777777" w:rsidR="00C50D6D" w:rsidRPr="00815C08" w:rsidRDefault="00C50D6D" w:rsidP="009D6C91">
            <w:pPr>
              <w:rPr>
                <w:sz w:val="22"/>
              </w:rPr>
            </w:pPr>
            <w:r w:rsidRPr="00815C08">
              <w:rPr>
                <w:sz w:val="22"/>
              </w:rPr>
              <w:t>BC</w:t>
            </w:r>
          </w:p>
        </w:tc>
        <w:tc>
          <w:tcPr>
            <w:tcW w:w="2126" w:type="dxa"/>
            <w:shd w:val="clear" w:color="auto" w:fill="auto"/>
          </w:tcPr>
          <w:p w14:paraId="01F81459" w14:textId="77777777" w:rsidR="00C50D6D" w:rsidRPr="00815C08" w:rsidRDefault="00C50D6D" w:rsidP="009D6C91"/>
        </w:tc>
        <w:tc>
          <w:tcPr>
            <w:tcW w:w="2268" w:type="dxa"/>
            <w:shd w:val="clear" w:color="auto" w:fill="auto"/>
          </w:tcPr>
          <w:p w14:paraId="25315680" w14:textId="77777777" w:rsidR="00C50D6D" w:rsidRPr="00815C08" w:rsidRDefault="00C50D6D" w:rsidP="009D6C91">
            <w:pPr>
              <w:rPr>
                <w:sz w:val="22"/>
              </w:rPr>
            </w:pPr>
          </w:p>
        </w:tc>
      </w:tr>
      <w:tr w:rsidR="00C50D6D" w:rsidRPr="00815C08" w14:paraId="35B18F6D" w14:textId="77777777" w:rsidTr="009D6C91">
        <w:trPr>
          <w:trHeight w:val="289"/>
        </w:trPr>
        <w:tc>
          <w:tcPr>
            <w:tcW w:w="2977" w:type="dxa"/>
            <w:shd w:val="clear" w:color="auto" w:fill="auto"/>
          </w:tcPr>
          <w:p w14:paraId="005589BA" w14:textId="77777777" w:rsidR="00C50D6D" w:rsidRPr="00815C08" w:rsidRDefault="00C50D6D" w:rsidP="009D6C91">
            <w:pPr>
              <w:rPr>
                <w:sz w:val="22"/>
              </w:rPr>
            </w:pPr>
            <w:r w:rsidRPr="00815C08">
              <w:rPr>
                <w:sz w:val="22"/>
              </w:rPr>
              <w:t>Alberta</w:t>
            </w:r>
          </w:p>
        </w:tc>
        <w:tc>
          <w:tcPr>
            <w:tcW w:w="2126" w:type="dxa"/>
            <w:shd w:val="clear" w:color="auto" w:fill="auto"/>
          </w:tcPr>
          <w:p w14:paraId="6C914875" w14:textId="77777777" w:rsidR="00C50D6D" w:rsidRPr="00815C08" w:rsidRDefault="00C50D6D" w:rsidP="009D6C91"/>
        </w:tc>
        <w:tc>
          <w:tcPr>
            <w:tcW w:w="2268" w:type="dxa"/>
            <w:shd w:val="clear" w:color="auto" w:fill="auto"/>
          </w:tcPr>
          <w:p w14:paraId="1C95B0EF" w14:textId="77777777" w:rsidR="00C50D6D" w:rsidRPr="00815C08" w:rsidRDefault="00C50D6D" w:rsidP="009D6C91">
            <w:pPr>
              <w:rPr>
                <w:sz w:val="22"/>
              </w:rPr>
            </w:pPr>
          </w:p>
        </w:tc>
      </w:tr>
      <w:tr w:rsidR="00C50D6D" w:rsidRPr="00815C08" w14:paraId="2392A803" w14:textId="77777777" w:rsidTr="009D6C91">
        <w:trPr>
          <w:trHeight w:val="289"/>
        </w:trPr>
        <w:tc>
          <w:tcPr>
            <w:tcW w:w="2977" w:type="dxa"/>
            <w:shd w:val="clear" w:color="auto" w:fill="auto"/>
          </w:tcPr>
          <w:p w14:paraId="77D810D3" w14:textId="77777777" w:rsidR="00C50D6D" w:rsidRPr="00815C08" w:rsidRDefault="00C50D6D" w:rsidP="009D6C91">
            <w:pPr>
              <w:rPr>
                <w:sz w:val="22"/>
              </w:rPr>
            </w:pPr>
            <w:r w:rsidRPr="00815C08">
              <w:rPr>
                <w:sz w:val="22"/>
              </w:rPr>
              <w:t>Ontario</w:t>
            </w:r>
          </w:p>
        </w:tc>
        <w:tc>
          <w:tcPr>
            <w:tcW w:w="2126" w:type="dxa"/>
            <w:shd w:val="clear" w:color="auto" w:fill="auto"/>
          </w:tcPr>
          <w:p w14:paraId="370A72C0" w14:textId="77777777" w:rsidR="00C50D6D" w:rsidRPr="00815C08" w:rsidRDefault="00C50D6D" w:rsidP="009D6C91"/>
        </w:tc>
        <w:tc>
          <w:tcPr>
            <w:tcW w:w="2268" w:type="dxa"/>
            <w:shd w:val="clear" w:color="auto" w:fill="auto"/>
          </w:tcPr>
          <w:p w14:paraId="26E11295" w14:textId="77777777" w:rsidR="00C50D6D" w:rsidRPr="00815C08" w:rsidRDefault="00C50D6D" w:rsidP="009D6C91">
            <w:pPr>
              <w:rPr>
                <w:sz w:val="22"/>
              </w:rPr>
            </w:pPr>
          </w:p>
        </w:tc>
      </w:tr>
      <w:tr w:rsidR="00C50D6D" w:rsidRPr="00815C08" w14:paraId="6A4E16A5" w14:textId="77777777" w:rsidTr="009D6C91">
        <w:trPr>
          <w:trHeight w:val="301"/>
        </w:trPr>
        <w:tc>
          <w:tcPr>
            <w:tcW w:w="2977" w:type="dxa"/>
            <w:shd w:val="clear" w:color="auto" w:fill="auto"/>
          </w:tcPr>
          <w:p w14:paraId="4C443250" w14:textId="77777777" w:rsidR="00C50D6D" w:rsidRPr="00815C08" w:rsidRDefault="00C50D6D" w:rsidP="009D6C91">
            <w:pPr>
              <w:rPr>
                <w:sz w:val="22"/>
              </w:rPr>
            </w:pPr>
            <w:r w:rsidRPr="00815C08">
              <w:rPr>
                <w:sz w:val="22"/>
              </w:rPr>
              <w:t xml:space="preserve">Other Canada </w:t>
            </w:r>
            <w:r w:rsidRPr="00815C08">
              <w:rPr>
                <w:i/>
                <w:sz w:val="22"/>
              </w:rPr>
              <w:t>(please specify)</w:t>
            </w:r>
          </w:p>
        </w:tc>
        <w:tc>
          <w:tcPr>
            <w:tcW w:w="2126" w:type="dxa"/>
            <w:shd w:val="clear" w:color="auto" w:fill="auto"/>
          </w:tcPr>
          <w:p w14:paraId="6F4AFBE1" w14:textId="77777777" w:rsidR="00C50D6D" w:rsidRPr="00815C08" w:rsidRDefault="00C50D6D" w:rsidP="009D6C91"/>
        </w:tc>
        <w:tc>
          <w:tcPr>
            <w:tcW w:w="2268" w:type="dxa"/>
            <w:shd w:val="clear" w:color="auto" w:fill="auto"/>
          </w:tcPr>
          <w:p w14:paraId="2AADD842" w14:textId="77777777" w:rsidR="00C50D6D" w:rsidRPr="00815C08" w:rsidRDefault="00C50D6D" w:rsidP="009D6C91">
            <w:pPr>
              <w:rPr>
                <w:sz w:val="22"/>
              </w:rPr>
            </w:pPr>
          </w:p>
        </w:tc>
      </w:tr>
      <w:tr w:rsidR="00C50D6D" w:rsidRPr="00815C08" w14:paraId="57175BD3" w14:textId="77777777" w:rsidTr="009D6C91">
        <w:trPr>
          <w:trHeight w:val="289"/>
        </w:trPr>
        <w:tc>
          <w:tcPr>
            <w:tcW w:w="2977" w:type="dxa"/>
            <w:shd w:val="clear" w:color="auto" w:fill="auto"/>
          </w:tcPr>
          <w:p w14:paraId="50C79A65" w14:textId="77777777" w:rsidR="00C50D6D" w:rsidRPr="00815C08" w:rsidRDefault="00C50D6D" w:rsidP="009D6C91">
            <w:pPr>
              <w:rPr>
                <w:sz w:val="22"/>
              </w:rPr>
            </w:pPr>
            <w:r w:rsidRPr="00815C08">
              <w:rPr>
                <w:sz w:val="22"/>
              </w:rPr>
              <w:t>Washington State</w:t>
            </w:r>
          </w:p>
        </w:tc>
        <w:tc>
          <w:tcPr>
            <w:tcW w:w="2126" w:type="dxa"/>
            <w:shd w:val="clear" w:color="auto" w:fill="auto"/>
          </w:tcPr>
          <w:p w14:paraId="147B0875" w14:textId="77777777" w:rsidR="00C50D6D" w:rsidRPr="00815C08" w:rsidRDefault="00C50D6D" w:rsidP="009D6C91"/>
        </w:tc>
        <w:tc>
          <w:tcPr>
            <w:tcW w:w="2268" w:type="dxa"/>
            <w:shd w:val="clear" w:color="auto" w:fill="auto"/>
          </w:tcPr>
          <w:p w14:paraId="4F003C55" w14:textId="77777777" w:rsidR="00C50D6D" w:rsidRPr="00815C08" w:rsidRDefault="00C50D6D" w:rsidP="009D6C91">
            <w:pPr>
              <w:rPr>
                <w:sz w:val="22"/>
              </w:rPr>
            </w:pPr>
          </w:p>
        </w:tc>
      </w:tr>
      <w:tr w:rsidR="00C50D6D" w:rsidRPr="00815C08" w14:paraId="345688F8" w14:textId="77777777" w:rsidTr="009D6C91">
        <w:trPr>
          <w:trHeight w:val="289"/>
        </w:trPr>
        <w:tc>
          <w:tcPr>
            <w:tcW w:w="2977" w:type="dxa"/>
            <w:shd w:val="clear" w:color="auto" w:fill="auto"/>
          </w:tcPr>
          <w:p w14:paraId="362A8A6A" w14:textId="77777777" w:rsidR="00C50D6D" w:rsidRPr="00815C08" w:rsidRDefault="00C50D6D" w:rsidP="009D6C91">
            <w:pPr>
              <w:rPr>
                <w:sz w:val="22"/>
              </w:rPr>
            </w:pPr>
            <w:r w:rsidRPr="00815C08">
              <w:rPr>
                <w:sz w:val="22"/>
              </w:rPr>
              <w:t>California</w:t>
            </w:r>
          </w:p>
        </w:tc>
        <w:tc>
          <w:tcPr>
            <w:tcW w:w="2126" w:type="dxa"/>
            <w:shd w:val="clear" w:color="auto" w:fill="auto"/>
          </w:tcPr>
          <w:p w14:paraId="190CD967" w14:textId="77777777" w:rsidR="00C50D6D" w:rsidRPr="00815C08" w:rsidRDefault="00C50D6D" w:rsidP="009D6C91"/>
        </w:tc>
        <w:tc>
          <w:tcPr>
            <w:tcW w:w="2268" w:type="dxa"/>
            <w:shd w:val="clear" w:color="auto" w:fill="auto"/>
          </w:tcPr>
          <w:p w14:paraId="1CFD168B" w14:textId="77777777" w:rsidR="00C50D6D" w:rsidRPr="00815C08" w:rsidRDefault="00C50D6D" w:rsidP="009D6C91">
            <w:pPr>
              <w:rPr>
                <w:sz w:val="22"/>
              </w:rPr>
            </w:pPr>
          </w:p>
        </w:tc>
      </w:tr>
      <w:tr w:rsidR="00C50D6D" w:rsidRPr="00815C08" w14:paraId="47A3649D" w14:textId="77777777" w:rsidTr="009D6C91">
        <w:trPr>
          <w:trHeight w:val="289"/>
        </w:trPr>
        <w:tc>
          <w:tcPr>
            <w:tcW w:w="2977" w:type="dxa"/>
            <w:shd w:val="clear" w:color="auto" w:fill="auto"/>
          </w:tcPr>
          <w:p w14:paraId="76D16DF4" w14:textId="77777777" w:rsidR="00C50D6D" w:rsidRPr="00815C08" w:rsidRDefault="00C50D6D" w:rsidP="009D6C91">
            <w:pPr>
              <w:rPr>
                <w:sz w:val="22"/>
              </w:rPr>
            </w:pPr>
            <w:r w:rsidRPr="00815C08">
              <w:rPr>
                <w:sz w:val="22"/>
              </w:rPr>
              <w:t>Other USA</w:t>
            </w:r>
            <w:r w:rsidRPr="00815C08">
              <w:rPr>
                <w:i/>
                <w:sz w:val="22"/>
              </w:rPr>
              <w:t xml:space="preserve"> (please specify)</w:t>
            </w:r>
          </w:p>
        </w:tc>
        <w:tc>
          <w:tcPr>
            <w:tcW w:w="2126" w:type="dxa"/>
            <w:shd w:val="clear" w:color="auto" w:fill="auto"/>
          </w:tcPr>
          <w:p w14:paraId="5B741E01" w14:textId="77777777" w:rsidR="00C50D6D" w:rsidRPr="00815C08" w:rsidRDefault="00C50D6D" w:rsidP="009D6C91"/>
        </w:tc>
        <w:tc>
          <w:tcPr>
            <w:tcW w:w="2268" w:type="dxa"/>
            <w:shd w:val="clear" w:color="auto" w:fill="auto"/>
          </w:tcPr>
          <w:p w14:paraId="10AFE9A7" w14:textId="77777777" w:rsidR="00C50D6D" w:rsidRPr="00815C08" w:rsidRDefault="00C50D6D" w:rsidP="009D6C91">
            <w:pPr>
              <w:rPr>
                <w:sz w:val="22"/>
              </w:rPr>
            </w:pPr>
          </w:p>
        </w:tc>
      </w:tr>
      <w:tr w:rsidR="00C50D6D" w:rsidRPr="00815C08" w14:paraId="2AFA48D8" w14:textId="77777777" w:rsidTr="009D6C91">
        <w:trPr>
          <w:trHeight w:val="289"/>
        </w:trPr>
        <w:tc>
          <w:tcPr>
            <w:tcW w:w="2977" w:type="dxa"/>
            <w:shd w:val="clear" w:color="auto" w:fill="auto"/>
          </w:tcPr>
          <w:p w14:paraId="6257B6AC" w14:textId="77777777" w:rsidR="00C50D6D" w:rsidRPr="00815C08" w:rsidRDefault="00C50D6D" w:rsidP="009D6C91">
            <w:pPr>
              <w:rPr>
                <w:sz w:val="22"/>
              </w:rPr>
            </w:pPr>
            <w:r w:rsidRPr="00815C08">
              <w:rPr>
                <w:sz w:val="22"/>
              </w:rPr>
              <w:t>Mexico</w:t>
            </w:r>
          </w:p>
        </w:tc>
        <w:tc>
          <w:tcPr>
            <w:tcW w:w="2126" w:type="dxa"/>
            <w:shd w:val="clear" w:color="auto" w:fill="auto"/>
          </w:tcPr>
          <w:p w14:paraId="5A07C3F1" w14:textId="77777777" w:rsidR="00C50D6D" w:rsidRPr="00815C08" w:rsidRDefault="00C50D6D" w:rsidP="009D6C91"/>
        </w:tc>
        <w:tc>
          <w:tcPr>
            <w:tcW w:w="2268" w:type="dxa"/>
            <w:shd w:val="clear" w:color="auto" w:fill="auto"/>
          </w:tcPr>
          <w:p w14:paraId="76F4DE1F" w14:textId="77777777" w:rsidR="00C50D6D" w:rsidRPr="00815C08" w:rsidRDefault="00C50D6D" w:rsidP="009D6C91">
            <w:pPr>
              <w:rPr>
                <w:sz w:val="22"/>
              </w:rPr>
            </w:pPr>
          </w:p>
        </w:tc>
      </w:tr>
      <w:tr w:rsidR="00C50D6D" w:rsidRPr="00815C08" w14:paraId="556B5A02" w14:textId="77777777" w:rsidTr="009D6C91">
        <w:trPr>
          <w:trHeight w:val="289"/>
        </w:trPr>
        <w:tc>
          <w:tcPr>
            <w:tcW w:w="2977" w:type="dxa"/>
            <w:shd w:val="clear" w:color="auto" w:fill="auto"/>
          </w:tcPr>
          <w:p w14:paraId="5EC94A6D" w14:textId="77777777" w:rsidR="00C50D6D" w:rsidRPr="00815C08" w:rsidRDefault="00C50D6D" w:rsidP="009D6C91">
            <w:pPr>
              <w:rPr>
                <w:sz w:val="22"/>
              </w:rPr>
            </w:pPr>
            <w:r w:rsidRPr="00815C08">
              <w:rPr>
                <w:sz w:val="22"/>
              </w:rPr>
              <w:t>China</w:t>
            </w:r>
          </w:p>
        </w:tc>
        <w:tc>
          <w:tcPr>
            <w:tcW w:w="2126" w:type="dxa"/>
            <w:shd w:val="clear" w:color="auto" w:fill="auto"/>
          </w:tcPr>
          <w:p w14:paraId="6B392E22" w14:textId="77777777" w:rsidR="00C50D6D" w:rsidRPr="00815C08" w:rsidRDefault="00C50D6D" w:rsidP="009D6C91"/>
        </w:tc>
        <w:tc>
          <w:tcPr>
            <w:tcW w:w="2268" w:type="dxa"/>
            <w:shd w:val="clear" w:color="auto" w:fill="auto"/>
          </w:tcPr>
          <w:p w14:paraId="0BABB5D5" w14:textId="77777777" w:rsidR="00C50D6D" w:rsidRPr="00815C08" w:rsidRDefault="00C50D6D" w:rsidP="009D6C91">
            <w:pPr>
              <w:rPr>
                <w:sz w:val="22"/>
              </w:rPr>
            </w:pPr>
          </w:p>
        </w:tc>
      </w:tr>
      <w:tr w:rsidR="00C50D6D" w:rsidRPr="00815C08" w14:paraId="7C6D0EB5" w14:textId="77777777" w:rsidTr="009D6C91">
        <w:trPr>
          <w:trHeight w:val="289"/>
        </w:trPr>
        <w:tc>
          <w:tcPr>
            <w:tcW w:w="2977" w:type="dxa"/>
            <w:shd w:val="clear" w:color="auto" w:fill="auto"/>
          </w:tcPr>
          <w:p w14:paraId="1268F052" w14:textId="77777777" w:rsidR="00C50D6D" w:rsidRPr="00815C08" w:rsidRDefault="00C50D6D" w:rsidP="009D6C91">
            <w:pPr>
              <w:rPr>
                <w:sz w:val="22"/>
              </w:rPr>
            </w:pPr>
            <w:r w:rsidRPr="00815C08">
              <w:rPr>
                <w:sz w:val="22"/>
              </w:rPr>
              <w:t>UK</w:t>
            </w:r>
          </w:p>
        </w:tc>
        <w:tc>
          <w:tcPr>
            <w:tcW w:w="2126" w:type="dxa"/>
            <w:shd w:val="clear" w:color="auto" w:fill="auto"/>
          </w:tcPr>
          <w:p w14:paraId="5ED83B5A" w14:textId="77777777" w:rsidR="00C50D6D" w:rsidRPr="00815C08" w:rsidRDefault="00C50D6D" w:rsidP="009D6C91"/>
        </w:tc>
        <w:tc>
          <w:tcPr>
            <w:tcW w:w="2268" w:type="dxa"/>
            <w:shd w:val="clear" w:color="auto" w:fill="auto"/>
          </w:tcPr>
          <w:p w14:paraId="2869C310" w14:textId="77777777" w:rsidR="00C50D6D" w:rsidRPr="00815C08" w:rsidRDefault="00C50D6D" w:rsidP="009D6C91">
            <w:pPr>
              <w:rPr>
                <w:sz w:val="22"/>
              </w:rPr>
            </w:pPr>
          </w:p>
        </w:tc>
      </w:tr>
      <w:tr w:rsidR="00C50D6D" w:rsidRPr="00815C08" w14:paraId="2B4AB0CC" w14:textId="77777777" w:rsidTr="009D6C91">
        <w:trPr>
          <w:trHeight w:val="289"/>
        </w:trPr>
        <w:tc>
          <w:tcPr>
            <w:tcW w:w="2977" w:type="dxa"/>
            <w:shd w:val="clear" w:color="auto" w:fill="auto"/>
          </w:tcPr>
          <w:p w14:paraId="7EDA240B" w14:textId="77777777" w:rsidR="00C50D6D" w:rsidRPr="00815C08" w:rsidRDefault="00C50D6D" w:rsidP="009D6C91">
            <w:pPr>
              <w:rPr>
                <w:sz w:val="22"/>
              </w:rPr>
            </w:pPr>
            <w:r w:rsidRPr="00815C08">
              <w:rPr>
                <w:sz w:val="22"/>
              </w:rPr>
              <w:t>Germany</w:t>
            </w:r>
          </w:p>
        </w:tc>
        <w:tc>
          <w:tcPr>
            <w:tcW w:w="2126" w:type="dxa"/>
            <w:shd w:val="clear" w:color="auto" w:fill="auto"/>
          </w:tcPr>
          <w:p w14:paraId="11A5C896" w14:textId="77777777" w:rsidR="00C50D6D" w:rsidRPr="00815C08" w:rsidRDefault="00C50D6D" w:rsidP="009D6C91"/>
        </w:tc>
        <w:tc>
          <w:tcPr>
            <w:tcW w:w="2268" w:type="dxa"/>
            <w:shd w:val="clear" w:color="auto" w:fill="auto"/>
          </w:tcPr>
          <w:p w14:paraId="200CEF72" w14:textId="77777777" w:rsidR="00C50D6D" w:rsidRPr="00815C08" w:rsidRDefault="00C50D6D" w:rsidP="009D6C91">
            <w:pPr>
              <w:rPr>
                <w:sz w:val="22"/>
              </w:rPr>
            </w:pPr>
          </w:p>
        </w:tc>
      </w:tr>
      <w:tr w:rsidR="00C50D6D" w:rsidRPr="00815C08" w14:paraId="04C107CB" w14:textId="77777777" w:rsidTr="009D6C91">
        <w:trPr>
          <w:trHeight w:val="289"/>
        </w:trPr>
        <w:tc>
          <w:tcPr>
            <w:tcW w:w="2977" w:type="dxa"/>
            <w:shd w:val="clear" w:color="auto" w:fill="auto"/>
          </w:tcPr>
          <w:p w14:paraId="6B6D476A" w14:textId="77777777" w:rsidR="00C50D6D" w:rsidRPr="00815C08" w:rsidRDefault="00C50D6D" w:rsidP="009D6C91">
            <w:pPr>
              <w:rPr>
                <w:sz w:val="22"/>
              </w:rPr>
            </w:pPr>
            <w:r w:rsidRPr="00815C08">
              <w:rPr>
                <w:sz w:val="22"/>
              </w:rPr>
              <w:t>Australia</w:t>
            </w:r>
          </w:p>
        </w:tc>
        <w:tc>
          <w:tcPr>
            <w:tcW w:w="2126" w:type="dxa"/>
            <w:shd w:val="clear" w:color="auto" w:fill="auto"/>
          </w:tcPr>
          <w:p w14:paraId="5A59AE62" w14:textId="77777777" w:rsidR="00C50D6D" w:rsidRPr="00815C08" w:rsidRDefault="00C50D6D" w:rsidP="009D6C91"/>
        </w:tc>
        <w:tc>
          <w:tcPr>
            <w:tcW w:w="2268" w:type="dxa"/>
            <w:shd w:val="clear" w:color="auto" w:fill="auto"/>
          </w:tcPr>
          <w:p w14:paraId="3D83CFA0" w14:textId="77777777" w:rsidR="00C50D6D" w:rsidRPr="00815C08" w:rsidRDefault="00C50D6D" w:rsidP="009D6C91">
            <w:pPr>
              <w:rPr>
                <w:sz w:val="22"/>
              </w:rPr>
            </w:pPr>
          </w:p>
        </w:tc>
      </w:tr>
      <w:tr w:rsidR="00C50D6D" w:rsidRPr="00815C08" w14:paraId="7701A068" w14:textId="77777777" w:rsidTr="009D6C91">
        <w:trPr>
          <w:trHeight w:val="289"/>
        </w:trPr>
        <w:tc>
          <w:tcPr>
            <w:tcW w:w="2977" w:type="dxa"/>
            <w:shd w:val="clear" w:color="auto" w:fill="auto"/>
          </w:tcPr>
          <w:p w14:paraId="7C54A1FA" w14:textId="77777777" w:rsidR="00C50D6D" w:rsidRPr="00815C08" w:rsidRDefault="00C50D6D" w:rsidP="009D6C91">
            <w:pPr>
              <w:rPr>
                <w:sz w:val="22"/>
              </w:rPr>
            </w:pPr>
            <w:r w:rsidRPr="00815C08">
              <w:rPr>
                <w:sz w:val="22"/>
              </w:rPr>
              <w:t>Japan</w:t>
            </w:r>
          </w:p>
        </w:tc>
        <w:tc>
          <w:tcPr>
            <w:tcW w:w="2126" w:type="dxa"/>
            <w:shd w:val="clear" w:color="auto" w:fill="auto"/>
          </w:tcPr>
          <w:p w14:paraId="55D6EC9B" w14:textId="77777777" w:rsidR="00C50D6D" w:rsidRPr="00815C08" w:rsidRDefault="00C50D6D" w:rsidP="009D6C91"/>
        </w:tc>
        <w:tc>
          <w:tcPr>
            <w:tcW w:w="2268" w:type="dxa"/>
            <w:shd w:val="clear" w:color="auto" w:fill="auto"/>
          </w:tcPr>
          <w:p w14:paraId="313FC8A8" w14:textId="77777777" w:rsidR="00C50D6D" w:rsidRPr="00815C08" w:rsidRDefault="00C50D6D" w:rsidP="009D6C91">
            <w:pPr>
              <w:rPr>
                <w:sz w:val="22"/>
              </w:rPr>
            </w:pPr>
          </w:p>
        </w:tc>
      </w:tr>
      <w:tr w:rsidR="00C50D6D" w:rsidRPr="00815C08" w14:paraId="1873D76F" w14:textId="77777777" w:rsidTr="009D6C91">
        <w:trPr>
          <w:trHeight w:val="289"/>
        </w:trPr>
        <w:tc>
          <w:tcPr>
            <w:tcW w:w="2977" w:type="dxa"/>
            <w:shd w:val="clear" w:color="auto" w:fill="auto"/>
          </w:tcPr>
          <w:p w14:paraId="1473ABA5" w14:textId="77777777" w:rsidR="00C50D6D" w:rsidRPr="00815C08" w:rsidRDefault="00C50D6D" w:rsidP="009D6C91">
            <w:pPr>
              <w:rPr>
                <w:sz w:val="22"/>
              </w:rPr>
            </w:pPr>
            <w:r w:rsidRPr="00815C08">
              <w:rPr>
                <w:sz w:val="22"/>
              </w:rPr>
              <w:t xml:space="preserve">Other International </w:t>
            </w:r>
            <w:r w:rsidRPr="00815C08">
              <w:rPr>
                <w:i/>
                <w:sz w:val="22"/>
              </w:rPr>
              <w:t>(Please specify)</w:t>
            </w:r>
          </w:p>
        </w:tc>
        <w:tc>
          <w:tcPr>
            <w:tcW w:w="2126" w:type="dxa"/>
            <w:shd w:val="clear" w:color="auto" w:fill="auto"/>
          </w:tcPr>
          <w:p w14:paraId="348CA824" w14:textId="77777777" w:rsidR="00C50D6D" w:rsidRPr="00815C08" w:rsidRDefault="00C50D6D" w:rsidP="009D6C91"/>
        </w:tc>
        <w:tc>
          <w:tcPr>
            <w:tcW w:w="2268" w:type="dxa"/>
            <w:shd w:val="clear" w:color="auto" w:fill="auto"/>
          </w:tcPr>
          <w:p w14:paraId="131B46B2" w14:textId="77777777" w:rsidR="00C50D6D" w:rsidRPr="00815C08" w:rsidRDefault="00C50D6D" w:rsidP="009D6C91">
            <w:pPr>
              <w:rPr>
                <w:sz w:val="22"/>
              </w:rPr>
            </w:pPr>
          </w:p>
        </w:tc>
      </w:tr>
      <w:tr w:rsidR="00C50D6D" w:rsidRPr="00815C08" w14:paraId="1B3867D9" w14:textId="77777777" w:rsidTr="00F73772">
        <w:trPr>
          <w:trHeight w:val="400"/>
        </w:trPr>
        <w:tc>
          <w:tcPr>
            <w:tcW w:w="2977" w:type="dxa"/>
            <w:shd w:val="clear" w:color="auto" w:fill="auto"/>
          </w:tcPr>
          <w:p w14:paraId="2F1C7CB7" w14:textId="77777777" w:rsidR="00C50D6D" w:rsidRPr="00815C08" w:rsidRDefault="00C50D6D" w:rsidP="00F73772">
            <w:pPr>
              <w:jc w:val="right"/>
              <w:rPr>
                <w:b/>
                <w:sz w:val="22"/>
              </w:rPr>
            </w:pPr>
            <w:r w:rsidRPr="00815C08">
              <w:rPr>
                <w:b/>
              </w:rPr>
              <w:t>Total</w:t>
            </w:r>
          </w:p>
        </w:tc>
        <w:tc>
          <w:tcPr>
            <w:tcW w:w="2126" w:type="dxa"/>
            <w:shd w:val="clear" w:color="auto" w:fill="auto"/>
          </w:tcPr>
          <w:p w14:paraId="72E94594" w14:textId="77777777" w:rsidR="00C50D6D" w:rsidRPr="00815C08" w:rsidRDefault="00C50D6D" w:rsidP="009D6C91"/>
        </w:tc>
        <w:tc>
          <w:tcPr>
            <w:tcW w:w="2268" w:type="dxa"/>
            <w:shd w:val="clear" w:color="auto" w:fill="auto"/>
          </w:tcPr>
          <w:p w14:paraId="7A1F3B71" w14:textId="77777777" w:rsidR="00C50D6D" w:rsidRPr="00815C08" w:rsidRDefault="00C50D6D" w:rsidP="009D6C91">
            <w:pPr>
              <w:rPr>
                <w:sz w:val="22"/>
              </w:rPr>
            </w:pPr>
          </w:p>
        </w:tc>
      </w:tr>
    </w:tbl>
    <w:p w14:paraId="5DF4A4CE" w14:textId="77777777" w:rsidR="00C50D6D" w:rsidRDefault="00C50D6D">
      <w:pPr>
        <w:pStyle w:val="BodyText"/>
        <w:kinsoku w:val="0"/>
        <w:overflowPunct w:val="0"/>
        <w:spacing w:before="56"/>
        <w:ind w:left="352" w:right="721"/>
      </w:pPr>
    </w:p>
    <w:p w14:paraId="0D635CCA" w14:textId="77777777" w:rsidR="00263752" w:rsidRPr="008400F8" w:rsidRDefault="00263752">
      <w:pPr>
        <w:pStyle w:val="BodyText"/>
        <w:kinsoku w:val="0"/>
        <w:overflowPunct w:val="0"/>
        <w:spacing w:before="56"/>
        <w:ind w:left="352" w:right="721"/>
        <w:rPr>
          <w:b/>
          <w:bCs/>
        </w:rPr>
      </w:pPr>
      <w:r w:rsidRPr="00815C08">
        <w:t>By signing this form, you certify that the above information is an accurate representation of the actual tourism related expenditures for the jurisdiction defined under the terms of the Municipal and Regional District Tax.</w:t>
      </w:r>
      <w:r w:rsidR="008400F8" w:rsidRPr="008400F8">
        <w:t xml:space="preserve"> </w:t>
      </w:r>
      <w:r w:rsidR="008400F8" w:rsidRPr="008400F8">
        <w:rPr>
          <w:b/>
          <w:bCs/>
        </w:rPr>
        <w:t>Form MUST be signed by the Designated Recipient, not the service provider.</w:t>
      </w:r>
    </w:p>
    <w:p w14:paraId="37EB5EB7" w14:textId="77777777" w:rsidR="00263752" w:rsidRPr="00815C08" w:rsidRDefault="00263752">
      <w:pPr>
        <w:pStyle w:val="BodyText"/>
        <w:kinsoku w:val="0"/>
        <w:overflowPunct w:val="0"/>
        <w:spacing w:before="3"/>
        <w:rPr>
          <w:sz w:val="15"/>
          <w:szCs w:val="15"/>
        </w:rPr>
      </w:pPr>
    </w:p>
    <w:tbl>
      <w:tblPr>
        <w:tblW w:w="0" w:type="auto"/>
        <w:tblInd w:w="245" w:type="dxa"/>
        <w:tblLayout w:type="fixed"/>
        <w:tblCellMar>
          <w:left w:w="0" w:type="dxa"/>
          <w:right w:w="0" w:type="dxa"/>
        </w:tblCellMar>
        <w:tblLook w:val="0000" w:firstRow="0" w:lastRow="0" w:firstColumn="0" w:lastColumn="0" w:noHBand="0" w:noVBand="0"/>
      </w:tblPr>
      <w:tblGrid>
        <w:gridCol w:w="4820"/>
        <w:gridCol w:w="5370"/>
      </w:tblGrid>
      <w:tr w:rsidR="00263752" w:rsidRPr="00815C08" w14:paraId="37746345" w14:textId="77777777">
        <w:trPr>
          <w:trHeight w:hRule="exact" w:val="1085"/>
        </w:trPr>
        <w:tc>
          <w:tcPr>
            <w:tcW w:w="4820" w:type="dxa"/>
            <w:tcBorders>
              <w:top w:val="single" w:sz="4" w:space="0" w:color="000000"/>
              <w:left w:val="single" w:sz="4" w:space="0" w:color="000000"/>
              <w:bottom w:val="single" w:sz="4" w:space="0" w:color="000000"/>
              <w:right w:val="single" w:sz="4" w:space="0" w:color="000000"/>
            </w:tcBorders>
          </w:tcPr>
          <w:p w14:paraId="5B9D6832" w14:textId="77777777" w:rsidR="00263752" w:rsidRPr="00815C08" w:rsidRDefault="00263752">
            <w:pPr>
              <w:pStyle w:val="TableParagraph"/>
              <w:kinsoku w:val="0"/>
              <w:overflowPunct w:val="0"/>
              <w:ind w:right="927"/>
              <w:rPr>
                <w:rFonts w:ascii="Times New Roman" w:hAnsi="Times New Roman" w:cs="Times New Roman"/>
              </w:rPr>
            </w:pPr>
            <w:r w:rsidRPr="00815C08">
              <w:rPr>
                <w:sz w:val="22"/>
                <w:szCs w:val="22"/>
              </w:rPr>
              <w:t>Designated Recipient’s Authorized Signing Authority Name</w:t>
            </w:r>
          </w:p>
        </w:tc>
        <w:tc>
          <w:tcPr>
            <w:tcW w:w="5370" w:type="dxa"/>
            <w:tcBorders>
              <w:top w:val="single" w:sz="4" w:space="0" w:color="000000"/>
              <w:left w:val="single" w:sz="4" w:space="0" w:color="000000"/>
              <w:bottom w:val="single" w:sz="4" w:space="0" w:color="000000"/>
              <w:right w:val="single" w:sz="4" w:space="0" w:color="000000"/>
            </w:tcBorders>
          </w:tcPr>
          <w:p w14:paraId="40B33E93" w14:textId="77777777" w:rsidR="00263752" w:rsidRPr="00815C08" w:rsidRDefault="00263752">
            <w:pPr>
              <w:pStyle w:val="TableParagraph"/>
              <w:kinsoku w:val="0"/>
              <w:overflowPunct w:val="0"/>
              <w:spacing w:line="265" w:lineRule="exact"/>
              <w:rPr>
                <w:rFonts w:ascii="Times New Roman" w:hAnsi="Times New Roman" w:cs="Times New Roman"/>
              </w:rPr>
            </w:pPr>
            <w:r w:rsidRPr="00815C08">
              <w:rPr>
                <w:sz w:val="22"/>
                <w:szCs w:val="22"/>
              </w:rPr>
              <w:t>Designated Recipient’s Authorized Signing Authority Title</w:t>
            </w:r>
          </w:p>
        </w:tc>
      </w:tr>
      <w:tr w:rsidR="00263752" w:rsidRPr="00815C08" w14:paraId="2D691511" w14:textId="77777777">
        <w:trPr>
          <w:trHeight w:hRule="exact" w:val="547"/>
        </w:trPr>
        <w:tc>
          <w:tcPr>
            <w:tcW w:w="4820" w:type="dxa"/>
            <w:tcBorders>
              <w:top w:val="single" w:sz="4" w:space="0" w:color="000000"/>
              <w:left w:val="single" w:sz="4" w:space="0" w:color="000000"/>
              <w:bottom w:val="single" w:sz="4" w:space="0" w:color="000000"/>
              <w:right w:val="single" w:sz="4" w:space="0" w:color="000000"/>
            </w:tcBorders>
          </w:tcPr>
          <w:p w14:paraId="07112E0E" w14:textId="77777777" w:rsidR="00263752" w:rsidRPr="00815C08" w:rsidRDefault="00263752">
            <w:pPr>
              <w:pStyle w:val="TableParagraph"/>
              <w:kinsoku w:val="0"/>
              <w:overflowPunct w:val="0"/>
              <w:spacing w:line="265" w:lineRule="exact"/>
              <w:rPr>
                <w:rFonts w:ascii="Times New Roman" w:hAnsi="Times New Roman" w:cs="Times New Roman"/>
              </w:rPr>
            </w:pPr>
            <w:r w:rsidRPr="00815C08">
              <w:rPr>
                <w:sz w:val="22"/>
                <w:szCs w:val="22"/>
              </w:rPr>
              <w:t>Date</w:t>
            </w:r>
          </w:p>
        </w:tc>
        <w:tc>
          <w:tcPr>
            <w:tcW w:w="5370" w:type="dxa"/>
            <w:tcBorders>
              <w:top w:val="single" w:sz="4" w:space="0" w:color="000000"/>
              <w:left w:val="single" w:sz="4" w:space="0" w:color="000000"/>
              <w:bottom w:val="single" w:sz="4" w:space="0" w:color="000000"/>
              <w:right w:val="single" w:sz="4" w:space="0" w:color="000000"/>
            </w:tcBorders>
          </w:tcPr>
          <w:p w14:paraId="39207659" w14:textId="77777777" w:rsidR="00263752" w:rsidRPr="00815C08" w:rsidRDefault="00263752">
            <w:pPr>
              <w:pStyle w:val="TableParagraph"/>
              <w:kinsoku w:val="0"/>
              <w:overflowPunct w:val="0"/>
              <w:ind w:right="579"/>
              <w:rPr>
                <w:rFonts w:ascii="Times New Roman" w:hAnsi="Times New Roman" w:cs="Times New Roman"/>
              </w:rPr>
            </w:pPr>
            <w:r w:rsidRPr="00815C08">
              <w:rPr>
                <w:sz w:val="22"/>
                <w:szCs w:val="22"/>
              </w:rPr>
              <w:t>Designated Recipient’s Authorized Signing Authority Signature</w:t>
            </w:r>
          </w:p>
        </w:tc>
      </w:tr>
    </w:tbl>
    <w:p w14:paraId="3359F3C2" w14:textId="77777777" w:rsidR="00040E97" w:rsidRDefault="00040E97" w:rsidP="00065228"/>
    <w:sectPr w:rsidR="00040E97" w:rsidSect="00DB1269">
      <w:footerReference w:type="default" r:id="rId8"/>
      <w:pgSz w:w="12240" w:h="15840"/>
      <w:pgMar w:top="851" w:right="499" w:bottom="851" w:left="782" w:header="607"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A38C1" w14:textId="77777777" w:rsidR="00C840E3" w:rsidRDefault="00C840E3">
      <w:r>
        <w:separator/>
      </w:r>
    </w:p>
  </w:endnote>
  <w:endnote w:type="continuationSeparator" w:id="0">
    <w:p w14:paraId="23C06380" w14:textId="77777777" w:rsidR="00C840E3" w:rsidRDefault="00C8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DB73" w14:textId="77777777" w:rsidR="007B1A51" w:rsidRDefault="001E543C">
    <w:pPr>
      <w:pStyle w:val="BodyText"/>
      <w:kinsoku w:val="0"/>
      <w:overflowPunct w:val="0"/>
      <w:spacing w:line="14" w:lineRule="auto"/>
      <w:rPr>
        <w:rFonts w:ascii="Times New Roman" w:hAnsi="Times New Roman" w:cs="Times New Roman"/>
        <w:sz w:val="20"/>
        <w:szCs w:val="20"/>
      </w:rPr>
    </w:pPr>
    <w:r>
      <w:rPr>
        <w:noProof/>
      </w:rPr>
      <w:pict w14:anchorId="73D7D830">
        <v:shapetype id="_x0000_t202" coordsize="21600,21600" o:spt="202" path="m,l,21600r21600,l21600,xe">
          <v:stroke joinstyle="miter"/>
          <v:path gradientshapeok="t" o:connecttype="rect"/>
        </v:shapetype>
        <v:shape id="_x0000_s2104" type="#_x0000_t202" style="position:absolute;margin-left:499pt;margin-top:744.85pt;width:57.25pt;height:12pt;z-index:-251658752;mso-position-horizontal-relative:page;mso-position-vertical-relative:page" o:allowincell="f" filled="f" stroked="f">
          <v:textbox style="mso-next-textbox:#_x0000_s2104" inset="0,0,0,0">
            <w:txbxContent>
              <w:p w14:paraId="3A8D9DCD" w14:textId="77777777" w:rsidR="007B1A51" w:rsidRDefault="007B1A51">
                <w:pPr>
                  <w:pStyle w:val="BodyText"/>
                  <w:kinsoku w:val="0"/>
                  <w:overflowPunct w:val="0"/>
                  <w:spacing w:line="223" w:lineRule="exact"/>
                  <w:ind w:left="20"/>
                  <w:rPr>
                    <w:sz w:val="20"/>
                    <w:szCs w:val="20"/>
                  </w:rPr>
                </w:pPr>
                <w:r>
                  <w:rPr>
                    <w:sz w:val="20"/>
                    <w:szCs w:val="20"/>
                  </w:rPr>
                  <w:t>A2.4-2 | Page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9375D" w14:textId="77777777" w:rsidR="00C840E3" w:rsidRDefault="00C840E3">
      <w:r>
        <w:separator/>
      </w:r>
    </w:p>
  </w:footnote>
  <w:footnote w:type="continuationSeparator" w:id="0">
    <w:p w14:paraId="5519FA91" w14:textId="77777777" w:rsidR="00C840E3" w:rsidRDefault="00C84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5"/>
      <w:numFmt w:val="decimal"/>
      <w:lvlText w:val="%1."/>
      <w:lvlJc w:val="left"/>
      <w:pPr>
        <w:ind w:left="463" w:hanging="360"/>
      </w:pPr>
      <w:rPr>
        <w:rFonts w:ascii="Calibri" w:hAnsi="Calibri" w:cs="Calibri"/>
        <w:b w:val="0"/>
        <w:bCs w:val="0"/>
        <w:w w:val="100"/>
        <w:sz w:val="22"/>
        <w:szCs w:val="22"/>
      </w:rPr>
    </w:lvl>
    <w:lvl w:ilvl="1">
      <w:start w:val="1"/>
      <w:numFmt w:val="decimal"/>
      <w:lvlText w:val="%1.%2"/>
      <w:lvlJc w:val="left"/>
      <w:pPr>
        <w:ind w:left="1151" w:hanging="329"/>
      </w:pPr>
      <w:rPr>
        <w:rFonts w:ascii="Calibri" w:hAnsi="Calibri" w:cs="Calibri"/>
        <w:b w:val="0"/>
        <w:bCs w:val="0"/>
        <w:spacing w:val="-1"/>
        <w:w w:val="100"/>
        <w:sz w:val="22"/>
        <w:szCs w:val="22"/>
      </w:rPr>
    </w:lvl>
    <w:lvl w:ilvl="2">
      <w:numFmt w:val="bullet"/>
      <w:lvlText w:val="•"/>
      <w:lvlJc w:val="left"/>
      <w:pPr>
        <w:ind w:left="1864" w:hanging="329"/>
      </w:pPr>
    </w:lvl>
    <w:lvl w:ilvl="3">
      <w:numFmt w:val="bullet"/>
      <w:lvlText w:val="•"/>
      <w:lvlJc w:val="left"/>
      <w:pPr>
        <w:ind w:left="2568" w:hanging="329"/>
      </w:pPr>
    </w:lvl>
    <w:lvl w:ilvl="4">
      <w:numFmt w:val="bullet"/>
      <w:lvlText w:val="•"/>
      <w:lvlJc w:val="left"/>
      <w:pPr>
        <w:ind w:left="3272" w:hanging="329"/>
      </w:pPr>
    </w:lvl>
    <w:lvl w:ilvl="5">
      <w:numFmt w:val="bullet"/>
      <w:lvlText w:val="•"/>
      <w:lvlJc w:val="left"/>
      <w:pPr>
        <w:ind w:left="3977" w:hanging="329"/>
      </w:pPr>
    </w:lvl>
    <w:lvl w:ilvl="6">
      <w:numFmt w:val="bullet"/>
      <w:lvlText w:val="•"/>
      <w:lvlJc w:val="left"/>
      <w:pPr>
        <w:ind w:left="4681" w:hanging="329"/>
      </w:pPr>
    </w:lvl>
    <w:lvl w:ilvl="7">
      <w:numFmt w:val="bullet"/>
      <w:lvlText w:val="•"/>
      <w:lvlJc w:val="left"/>
      <w:pPr>
        <w:ind w:left="5385" w:hanging="329"/>
      </w:pPr>
    </w:lvl>
    <w:lvl w:ilvl="8">
      <w:numFmt w:val="bullet"/>
      <w:lvlText w:val="•"/>
      <w:lvlJc w:val="left"/>
      <w:pPr>
        <w:ind w:left="6089" w:hanging="329"/>
      </w:pPr>
    </w:lvl>
  </w:abstractNum>
  <w:abstractNum w:abstractNumId="1" w15:restartNumberingAfterBreak="0">
    <w:nsid w:val="00000403"/>
    <w:multiLevelType w:val="multilevel"/>
    <w:tmpl w:val="00000886"/>
    <w:lvl w:ilvl="0">
      <w:start w:val="6"/>
      <w:numFmt w:val="decimal"/>
      <w:lvlText w:val="%1."/>
      <w:lvlJc w:val="left"/>
      <w:pPr>
        <w:ind w:left="463" w:hanging="360"/>
      </w:pPr>
      <w:rPr>
        <w:rFonts w:ascii="Calibri" w:hAnsi="Calibri" w:cs="Calibri"/>
        <w:b w:val="0"/>
        <w:bCs w:val="0"/>
        <w:w w:val="100"/>
        <w:sz w:val="22"/>
        <w:szCs w:val="22"/>
      </w:rPr>
    </w:lvl>
    <w:lvl w:ilvl="1">
      <w:start w:val="1"/>
      <w:numFmt w:val="decimal"/>
      <w:lvlText w:val="%1.%2"/>
      <w:lvlJc w:val="left"/>
      <w:pPr>
        <w:ind w:left="1153" w:hanging="331"/>
      </w:pPr>
      <w:rPr>
        <w:rFonts w:ascii="Calibri" w:hAnsi="Calibri" w:cs="Calibri"/>
        <w:b w:val="0"/>
        <w:bCs w:val="0"/>
        <w:spacing w:val="-1"/>
        <w:w w:val="100"/>
        <w:sz w:val="22"/>
        <w:szCs w:val="22"/>
      </w:rPr>
    </w:lvl>
    <w:lvl w:ilvl="2">
      <w:numFmt w:val="bullet"/>
      <w:lvlText w:val="•"/>
      <w:lvlJc w:val="left"/>
      <w:pPr>
        <w:ind w:left="1864" w:hanging="331"/>
      </w:pPr>
    </w:lvl>
    <w:lvl w:ilvl="3">
      <w:numFmt w:val="bullet"/>
      <w:lvlText w:val="•"/>
      <w:lvlJc w:val="left"/>
      <w:pPr>
        <w:ind w:left="2568" w:hanging="331"/>
      </w:pPr>
    </w:lvl>
    <w:lvl w:ilvl="4">
      <w:numFmt w:val="bullet"/>
      <w:lvlText w:val="•"/>
      <w:lvlJc w:val="left"/>
      <w:pPr>
        <w:ind w:left="3272" w:hanging="331"/>
      </w:pPr>
    </w:lvl>
    <w:lvl w:ilvl="5">
      <w:numFmt w:val="bullet"/>
      <w:lvlText w:val="•"/>
      <w:lvlJc w:val="left"/>
      <w:pPr>
        <w:ind w:left="3977" w:hanging="331"/>
      </w:pPr>
    </w:lvl>
    <w:lvl w:ilvl="6">
      <w:numFmt w:val="bullet"/>
      <w:lvlText w:val="•"/>
      <w:lvlJc w:val="left"/>
      <w:pPr>
        <w:ind w:left="4681" w:hanging="331"/>
      </w:pPr>
    </w:lvl>
    <w:lvl w:ilvl="7">
      <w:numFmt w:val="bullet"/>
      <w:lvlText w:val="•"/>
      <w:lvlJc w:val="left"/>
      <w:pPr>
        <w:ind w:left="5385" w:hanging="331"/>
      </w:pPr>
    </w:lvl>
    <w:lvl w:ilvl="8">
      <w:numFmt w:val="bullet"/>
      <w:lvlText w:val="•"/>
      <w:lvlJc w:val="left"/>
      <w:pPr>
        <w:ind w:left="6089" w:hanging="331"/>
      </w:pPr>
    </w:lvl>
  </w:abstractNum>
  <w:abstractNum w:abstractNumId="2" w15:restartNumberingAfterBreak="0">
    <w:nsid w:val="00000404"/>
    <w:multiLevelType w:val="multilevel"/>
    <w:tmpl w:val="00000887"/>
    <w:lvl w:ilvl="0">
      <w:start w:val="1"/>
      <w:numFmt w:val="decimal"/>
      <w:lvlText w:val="%1."/>
      <w:lvlJc w:val="left"/>
      <w:pPr>
        <w:ind w:left="540" w:hanging="360"/>
      </w:pPr>
      <w:rPr>
        <w:rFonts w:ascii="Calibri" w:hAnsi="Calibri" w:cs="Calibri"/>
        <w:b/>
        <w:bCs/>
        <w:color w:val="224075"/>
        <w:spacing w:val="-1"/>
        <w:w w:val="100"/>
        <w:sz w:val="28"/>
        <w:szCs w:val="28"/>
      </w:rPr>
    </w:lvl>
    <w:lvl w:ilvl="1">
      <w:start w:val="1"/>
      <w:numFmt w:val="decimal"/>
      <w:lvlText w:val="%1.%2"/>
      <w:lvlJc w:val="left"/>
      <w:pPr>
        <w:ind w:left="791" w:hanging="365"/>
      </w:pPr>
      <w:rPr>
        <w:rFonts w:ascii="Calibri" w:hAnsi="Calibri" w:cs="Calibri"/>
        <w:b/>
        <w:bCs/>
        <w:w w:val="100"/>
        <w:sz w:val="24"/>
        <w:szCs w:val="24"/>
      </w:rPr>
    </w:lvl>
    <w:lvl w:ilvl="2">
      <w:numFmt w:val="bullet"/>
      <w:lvlText w:val="•"/>
      <w:lvlJc w:val="left"/>
      <w:pPr>
        <w:ind w:left="2368" w:hanging="365"/>
      </w:pPr>
    </w:lvl>
    <w:lvl w:ilvl="3">
      <w:numFmt w:val="bullet"/>
      <w:lvlText w:val="•"/>
      <w:lvlJc w:val="left"/>
      <w:pPr>
        <w:ind w:left="3282" w:hanging="365"/>
      </w:pPr>
    </w:lvl>
    <w:lvl w:ilvl="4">
      <w:numFmt w:val="bullet"/>
      <w:lvlText w:val="•"/>
      <w:lvlJc w:val="left"/>
      <w:pPr>
        <w:ind w:left="4196" w:hanging="365"/>
      </w:pPr>
    </w:lvl>
    <w:lvl w:ilvl="5">
      <w:numFmt w:val="bullet"/>
      <w:lvlText w:val="•"/>
      <w:lvlJc w:val="left"/>
      <w:pPr>
        <w:ind w:left="5110" w:hanging="365"/>
      </w:pPr>
    </w:lvl>
    <w:lvl w:ilvl="6">
      <w:numFmt w:val="bullet"/>
      <w:lvlText w:val="•"/>
      <w:lvlJc w:val="left"/>
      <w:pPr>
        <w:ind w:left="6024" w:hanging="365"/>
      </w:pPr>
    </w:lvl>
    <w:lvl w:ilvl="7">
      <w:numFmt w:val="bullet"/>
      <w:lvlText w:val="•"/>
      <w:lvlJc w:val="left"/>
      <w:pPr>
        <w:ind w:left="6938" w:hanging="365"/>
      </w:pPr>
    </w:lvl>
    <w:lvl w:ilvl="8">
      <w:numFmt w:val="bullet"/>
      <w:lvlText w:val="•"/>
      <w:lvlJc w:val="left"/>
      <w:pPr>
        <w:ind w:left="7852" w:hanging="365"/>
      </w:pPr>
    </w:lvl>
  </w:abstractNum>
  <w:abstractNum w:abstractNumId="3" w15:restartNumberingAfterBreak="0">
    <w:nsid w:val="00000405"/>
    <w:multiLevelType w:val="multilevel"/>
    <w:tmpl w:val="00000888"/>
    <w:lvl w:ilvl="0">
      <w:numFmt w:val="bullet"/>
      <w:lvlText w:val=""/>
      <w:lvlJc w:val="left"/>
      <w:pPr>
        <w:ind w:left="540" w:hanging="360"/>
      </w:pPr>
      <w:rPr>
        <w:rFonts w:ascii="Symbol" w:hAnsi="Symbol"/>
        <w:b w:val="0"/>
        <w:w w:val="100"/>
        <w:sz w:val="22"/>
      </w:rPr>
    </w:lvl>
    <w:lvl w:ilvl="1">
      <w:numFmt w:val="bullet"/>
      <w:lvlText w:val="o"/>
      <w:lvlJc w:val="left"/>
      <w:pPr>
        <w:ind w:left="1260" w:hanging="360"/>
      </w:pPr>
      <w:rPr>
        <w:rFonts w:ascii="Courier New" w:hAnsi="Courier New"/>
        <w:b w:val="0"/>
        <w:w w:val="100"/>
        <w:sz w:val="22"/>
      </w:rPr>
    </w:lvl>
    <w:lvl w:ilvl="2">
      <w:numFmt w:val="bullet"/>
      <w:lvlText w:val="o"/>
      <w:lvlJc w:val="left"/>
      <w:pPr>
        <w:ind w:left="1980" w:hanging="360"/>
      </w:pPr>
      <w:rPr>
        <w:rFonts w:ascii="Courier New" w:hAnsi="Courier New"/>
        <w:b w:val="0"/>
        <w:w w:val="100"/>
        <w:sz w:val="22"/>
      </w:rPr>
    </w:lvl>
    <w:lvl w:ilvl="3">
      <w:numFmt w:val="bullet"/>
      <w:lvlText w:val="•"/>
      <w:lvlJc w:val="left"/>
      <w:pPr>
        <w:ind w:left="1980" w:hanging="360"/>
      </w:pPr>
    </w:lvl>
    <w:lvl w:ilvl="4">
      <w:numFmt w:val="bullet"/>
      <w:lvlText w:val="•"/>
      <w:lvlJc w:val="left"/>
      <w:pPr>
        <w:ind w:left="3080" w:hanging="360"/>
      </w:pPr>
    </w:lvl>
    <w:lvl w:ilvl="5">
      <w:numFmt w:val="bullet"/>
      <w:lvlText w:val="•"/>
      <w:lvlJc w:val="left"/>
      <w:pPr>
        <w:ind w:left="4180" w:hanging="360"/>
      </w:pPr>
    </w:lvl>
    <w:lvl w:ilvl="6">
      <w:numFmt w:val="bullet"/>
      <w:lvlText w:val="•"/>
      <w:lvlJc w:val="left"/>
      <w:pPr>
        <w:ind w:left="5280" w:hanging="360"/>
      </w:pPr>
    </w:lvl>
    <w:lvl w:ilvl="7">
      <w:numFmt w:val="bullet"/>
      <w:lvlText w:val="•"/>
      <w:lvlJc w:val="left"/>
      <w:pPr>
        <w:ind w:left="6380" w:hanging="360"/>
      </w:pPr>
    </w:lvl>
    <w:lvl w:ilvl="8">
      <w:numFmt w:val="bullet"/>
      <w:lvlText w:val="•"/>
      <w:lvlJc w:val="left"/>
      <w:pPr>
        <w:ind w:left="7480" w:hanging="360"/>
      </w:pPr>
    </w:lvl>
  </w:abstractNum>
  <w:abstractNum w:abstractNumId="4" w15:restartNumberingAfterBreak="0">
    <w:nsid w:val="00000406"/>
    <w:multiLevelType w:val="multilevel"/>
    <w:tmpl w:val="00000889"/>
    <w:lvl w:ilvl="0">
      <w:numFmt w:val="bullet"/>
      <w:lvlText w:val=""/>
      <w:lvlJc w:val="left"/>
      <w:pPr>
        <w:ind w:left="525" w:hanging="360"/>
      </w:pPr>
      <w:rPr>
        <w:rFonts w:ascii="Symbol" w:hAnsi="Symbol"/>
        <w:b w:val="0"/>
        <w:color w:val="FFFFFF"/>
        <w:w w:val="99"/>
        <w:sz w:val="20"/>
      </w:rPr>
    </w:lvl>
    <w:lvl w:ilvl="1">
      <w:numFmt w:val="bullet"/>
      <w:lvlText w:val="•"/>
      <w:lvlJc w:val="left"/>
      <w:pPr>
        <w:ind w:left="845" w:hanging="360"/>
      </w:pPr>
    </w:lvl>
    <w:lvl w:ilvl="2">
      <w:numFmt w:val="bullet"/>
      <w:lvlText w:val="•"/>
      <w:lvlJc w:val="left"/>
      <w:pPr>
        <w:ind w:left="1170" w:hanging="360"/>
      </w:pPr>
    </w:lvl>
    <w:lvl w:ilvl="3">
      <w:numFmt w:val="bullet"/>
      <w:lvlText w:val="•"/>
      <w:lvlJc w:val="left"/>
      <w:pPr>
        <w:ind w:left="1495" w:hanging="360"/>
      </w:pPr>
    </w:lvl>
    <w:lvl w:ilvl="4">
      <w:numFmt w:val="bullet"/>
      <w:lvlText w:val="•"/>
      <w:lvlJc w:val="left"/>
      <w:pPr>
        <w:ind w:left="1820" w:hanging="360"/>
      </w:pPr>
    </w:lvl>
    <w:lvl w:ilvl="5">
      <w:numFmt w:val="bullet"/>
      <w:lvlText w:val="•"/>
      <w:lvlJc w:val="left"/>
      <w:pPr>
        <w:ind w:left="2145" w:hanging="360"/>
      </w:pPr>
    </w:lvl>
    <w:lvl w:ilvl="6">
      <w:numFmt w:val="bullet"/>
      <w:lvlText w:val="•"/>
      <w:lvlJc w:val="left"/>
      <w:pPr>
        <w:ind w:left="2470" w:hanging="360"/>
      </w:pPr>
    </w:lvl>
    <w:lvl w:ilvl="7">
      <w:numFmt w:val="bullet"/>
      <w:lvlText w:val="•"/>
      <w:lvlJc w:val="left"/>
      <w:pPr>
        <w:ind w:left="2795" w:hanging="360"/>
      </w:pPr>
    </w:lvl>
    <w:lvl w:ilvl="8">
      <w:numFmt w:val="bullet"/>
      <w:lvlText w:val="•"/>
      <w:lvlJc w:val="left"/>
      <w:pPr>
        <w:ind w:left="3120" w:hanging="360"/>
      </w:pPr>
    </w:lvl>
  </w:abstractNum>
  <w:abstractNum w:abstractNumId="5" w15:restartNumberingAfterBreak="0">
    <w:nsid w:val="00000407"/>
    <w:multiLevelType w:val="multilevel"/>
    <w:tmpl w:val="0000088A"/>
    <w:lvl w:ilvl="0">
      <w:numFmt w:val="bullet"/>
      <w:lvlText w:val=""/>
      <w:lvlJc w:val="left"/>
      <w:pPr>
        <w:ind w:left="526" w:hanging="360"/>
      </w:pPr>
      <w:rPr>
        <w:rFonts w:ascii="Symbol" w:hAnsi="Symbol"/>
        <w:b w:val="0"/>
        <w:color w:val="FFFFFF"/>
        <w:w w:val="99"/>
        <w:sz w:val="20"/>
      </w:rPr>
    </w:lvl>
    <w:lvl w:ilvl="1">
      <w:numFmt w:val="bullet"/>
      <w:lvlText w:val="•"/>
      <w:lvlJc w:val="left"/>
      <w:pPr>
        <w:ind w:left="840" w:hanging="360"/>
      </w:pPr>
    </w:lvl>
    <w:lvl w:ilvl="2">
      <w:numFmt w:val="bullet"/>
      <w:lvlText w:val="•"/>
      <w:lvlJc w:val="left"/>
      <w:pPr>
        <w:ind w:left="1161" w:hanging="360"/>
      </w:pPr>
    </w:lvl>
    <w:lvl w:ilvl="3">
      <w:numFmt w:val="bullet"/>
      <w:lvlText w:val="•"/>
      <w:lvlJc w:val="left"/>
      <w:pPr>
        <w:ind w:left="1482" w:hanging="360"/>
      </w:pPr>
    </w:lvl>
    <w:lvl w:ilvl="4">
      <w:numFmt w:val="bullet"/>
      <w:lvlText w:val="•"/>
      <w:lvlJc w:val="left"/>
      <w:pPr>
        <w:ind w:left="1803" w:hanging="360"/>
      </w:pPr>
    </w:lvl>
    <w:lvl w:ilvl="5">
      <w:numFmt w:val="bullet"/>
      <w:lvlText w:val="•"/>
      <w:lvlJc w:val="left"/>
      <w:pPr>
        <w:ind w:left="2124" w:hanging="360"/>
      </w:pPr>
    </w:lvl>
    <w:lvl w:ilvl="6">
      <w:numFmt w:val="bullet"/>
      <w:lvlText w:val="•"/>
      <w:lvlJc w:val="left"/>
      <w:pPr>
        <w:ind w:left="2444" w:hanging="360"/>
      </w:pPr>
    </w:lvl>
    <w:lvl w:ilvl="7">
      <w:numFmt w:val="bullet"/>
      <w:lvlText w:val="•"/>
      <w:lvlJc w:val="left"/>
      <w:pPr>
        <w:ind w:left="2765" w:hanging="360"/>
      </w:pPr>
    </w:lvl>
    <w:lvl w:ilvl="8">
      <w:numFmt w:val="bullet"/>
      <w:lvlText w:val="•"/>
      <w:lvlJc w:val="left"/>
      <w:pPr>
        <w:ind w:left="3086" w:hanging="360"/>
      </w:pPr>
    </w:lvl>
  </w:abstractNum>
  <w:abstractNum w:abstractNumId="6" w15:restartNumberingAfterBreak="0">
    <w:nsid w:val="00000408"/>
    <w:multiLevelType w:val="multilevel"/>
    <w:tmpl w:val="0000088B"/>
    <w:lvl w:ilvl="0">
      <w:start w:val="5"/>
      <w:numFmt w:val="upperLetter"/>
      <w:lvlText w:val="%1-"/>
      <w:lvlJc w:val="left"/>
      <w:pPr>
        <w:ind w:left="357" w:hanging="177"/>
      </w:pPr>
      <w:rPr>
        <w:rFonts w:ascii="Calibri" w:hAnsi="Calibri" w:cs="Calibri"/>
        <w:b w:val="0"/>
        <w:bCs w:val="0"/>
        <w:spacing w:val="-1"/>
        <w:w w:val="100"/>
        <w:sz w:val="22"/>
        <w:szCs w:val="22"/>
      </w:rPr>
    </w:lvl>
    <w:lvl w:ilvl="1">
      <w:numFmt w:val="bullet"/>
      <w:lvlText w:val=""/>
      <w:lvlJc w:val="left"/>
      <w:pPr>
        <w:ind w:left="773" w:hanging="361"/>
      </w:pPr>
      <w:rPr>
        <w:rFonts w:ascii="Symbol" w:hAnsi="Symbol"/>
        <w:b w:val="0"/>
        <w:w w:val="100"/>
        <w:sz w:val="22"/>
      </w:rPr>
    </w:lvl>
    <w:lvl w:ilvl="2">
      <w:numFmt w:val="bullet"/>
      <w:lvlText w:val="•"/>
      <w:lvlJc w:val="left"/>
      <w:pPr>
        <w:ind w:left="1768" w:hanging="361"/>
      </w:pPr>
    </w:lvl>
    <w:lvl w:ilvl="3">
      <w:numFmt w:val="bullet"/>
      <w:lvlText w:val="•"/>
      <w:lvlJc w:val="left"/>
      <w:pPr>
        <w:ind w:left="2757" w:hanging="361"/>
      </w:pPr>
    </w:lvl>
    <w:lvl w:ilvl="4">
      <w:numFmt w:val="bullet"/>
      <w:lvlText w:val="•"/>
      <w:lvlJc w:val="left"/>
      <w:pPr>
        <w:ind w:left="3746" w:hanging="361"/>
      </w:pPr>
    </w:lvl>
    <w:lvl w:ilvl="5">
      <w:numFmt w:val="bullet"/>
      <w:lvlText w:val="•"/>
      <w:lvlJc w:val="left"/>
      <w:pPr>
        <w:ind w:left="4735" w:hanging="361"/>
      </w:pPr>
    </w:lvl>
    <w:lvl w:ilvl="6">
      <w:numFmt w:val="bullet"/>
      <w:lvlText w:val="•"/>
      <w:lvlJc w:val="left"/>
      <w:pPr>
        <w:ind w:left="5724" w:hanging="361"/>
      </w:pPr>
    </w:lvl>
    <w:lvl w:ilvl="7">
      <w:numFmt w:val="bullet"/>
      <w:lvlText w:val="•"/>
      <w:lvlJc w:val="left"/>
      <w:pPr>
        <w:ind w:left="6713" w:hanging="361"/>
      </w:pPr>
    </w:lvl>
    <w:lvl w:ilvl="8">
      <w:numFmt w:val="bullet"/>
      <w:lvlText w:val="•"/>
      <w:lvlJc w:val="left"/>
      <w:pPr>
        <w:ind w:left="7702" w:hanging="361"/>
      </w:pPr>
    </w:lvl>
  </w:abstractNum>
  <w:abstractNum w:abstractNumId="7" w15:restartNumberingAfterBreak="0">
    <w:nsid w:val="00000409"/>
    <w:multiLevelType w:val="multilevel"/>
    <w:tmpl w:val="0000088C"/>
    <w:lvl w:ilvl="0">
      <w:numFmt w:val="bullet"/>
      <w:lvlText w:val=""/>
      <w:lvlJc w:val="left"/>
      <w:pPr>
        <w:ind w:left="545" w:hanging="360"/>
      </w:pPr>
      <w:rPr>
        <w:rFonts w:ascii="Symbol" w:hAnsi="Symbol"/>
        <w:b w:val="0"/>
        <w:color w:val="FFFFFF"/>
        <w:w w:val="99"/>
        <w:sz w:val="20"/>
      </w:rPr>
    </w:lvl>
    <w:lvl w:ilvl="1">
      <w:numFmt w:val="bullet"/>
      <w:lvlText w:val="•"/>
      <w:lvlJc w:val="left"/>
      <w:pPr>
        <w:ind w:left="885" w:hanging="360"/>
      </w:pPr>
    </w:lvl>
    <w:lvl w:ilvl="2">
      <w:numFmt w:val="bullet"/>
      <w:lvlText w:val="•"/>
      <w:lvlJc w:val="left"/>
      <w:pPr>
        <w:ind w:left="1231" w:hanging="360"/>
      </w:pPr>
    </w:lvl>
    <w:lvl w:ilvl="3">
      <w:numFmt w:val="bullet"/>
      <w:lvlText w:val="•"/>
      <w:lvlJc w:val="left"/>
      <w:pPr>
        <w:ind w:left="1577" w:hanging="360"/>
      </w:pPr>
    </w:lvl>
    <w:lvl w:ilvl="4">
      <w:numFmt w:val="bullet"/>
      <w:lvlText w:val="•"/>
      <w:lvlJc w:val="left"/>
      <w:pPr>
        <w:ind w:left="1923" w:hanging="360"/>
      </w:pPr>
    </w:lvl>
    <w:lvl w:ilvl="5">
      <w:numFmt w:val="bullet"/>
      <w:lvlText w:val="•"/>
      <w:lvlJc w:val="left"/>
      <w:pPr>
        <w:ind w:left="2269" w:hanging="360"/>
      </w:pPr>
    </w:lvl>
    <w:lvl w:ilvl="6">
      <w:numFmt w:val="bullet"/>
      <w:lvlText w:val="•"/>
      <w:lvlJc w:val="left"/>
      <w:pPr>
        <w:ind w:left="2614" w:hanging="360"/>
      </w:pPr>
    </w:lvl>
    <w:lvl w:ilvl="7">
      <w:numFmt w:val="bullet"/>
      <w:lvlText w:val="•"/>
      <w:lvlJc w:val="left"/>
      <w:pPr>
        <w:ind w:left="2960" w:hanging="360"/>
      </w:pPr>
    </w:lvl>
    <w:lvl w:ilvl="8">
      <w:numFmt w:val="bullet"/>
      <w:lvlText w:val="•"/>
      <w:lvlJc w:val="left"/>
      <w:pPr>
        <w:ind w:left="3306" w:hanging="360"/>
      </w:pPr>
    </w:lvl>
  </w:abstractNum>
  <w:abstractNum w:abstractNumId="8" w15:restartNumberingAfterBreak="0">
    <w:nsid w:val="0000040A"/>
    <w:multiLevelType w:val="multilevel"/>
    <w:tmpl w:val="0000088D"/>
    <w:lvl w:ilvl="0">
      <w:numFmt w:val="bullet"/>
      <w:lvlText w:val=""/>
      <w:lvlJc w:val="left"/>
      <w:pPr>
        <w:ind w:left="466" w:hanging="361"/>
      </w:pPr>
      <w:rPr>
        <w:rFonts w:ascii="Symbol" w:hAnsi="Symbol"/>
        <w:b w:val="0"/>
        <w:color w:val="7E7E7E"/>
        <w:w w:val="100"/>
        <w:sz w:val="24"/>
      </w:rPr>
    </w:lvl>
    <w:lvl w:ilvl="1">
      <w:numFmt w:val="bullet"/>
      <w:lvlText w:val="•"/>
      <w:lvlJc w:val="left"/>
      <w:pPr>
        <w:ind w:left="1201" w:hanging="361"/>
      </w:pPr>
    </w:lvl>
    <w:lvl w:ilvl="2">
      <w:numFmt w:val="bullet"/>
      <w:lvlText w:val="•"/>
      <w:lvlJc w:val="left"/>
      <w:pPr>
        <w:ind w:left="1942" w:hanging="361"/>
      </w:pPr>
    </w:lvl>
    <w:lvl w:ilvl="3">
      <w:numFmt w:val="bullet"/>
      <w:lvlText w:val="•"/>
      <w:lvlJc w:val="left"/>
      <w:pPr>
        <w:ind w:left="2683" w:hanging="361"/>
      </w:pPr>
    </w:lvl>
    <w:lvl w:ilvl="4">
      <w:numFmt w:val="bullet"/>
      <w:lvlText w:val="•"/>
      <w:lvlJc w:val="left"/>
      <w:pPr>
        <w:ind w:left="3424" w:hanging="361"/>
      </w:pPr>
    </w:lvl>
    <w:lvl w:ilvl="5">
      <w:numFmt w:val="bullet"/>
      <w:lvlText w:val="•"/>
      <w:lvlJc w:val="left"/>
      <w:pPr>
        <w:ind w:left="4165" w:hanging="361"/>
      </w:pPr>
    </w:lvl>
    <w:lvl w:ilvl="6">
      <w:numFmt w:val="bullet"/>
      <w:lvlText w:val="•"/>
      <w:lvlJc w:val="left"/>
      <w:pPr>
        <w:ind w:left="4906" w:hanging="361"/>
      </w:pPr>
    </w:lvl>
    <w:lvl w:ilvl="7">
      <w:numFmt w:val="bullet"/>
      <w:lvlText w:val="•"/>
      <w:lvlJc w:val="left"/>
      <w:pPr>
        <w:ind w:left="5647" w:hanging="361"/>
      </w:pPr>
    </w:lvl>
    <w:lvl w:ilvl="8">
      <w:numFmt w:val="bullet"/>
      <w:lvlText w:val="•"/>
      <w:lvlJc w:val="left"/>
      <w:pPr>
        <w:ind w:left="6388" w:hanging="361"/>
      </w:pPr>
    </w:lvl>
  </w:abstractNum>
  <w:abstractNum w:abstractNumId="9" w15:restartNumberingAfterBreak="0">
    <w:nsid w:val="0000040B"/>
    <w:multiLevelType w:val="multilevel"/>
    <w:tmpl w:val="0000088E"/>
    <w:lvl w:ilvl="0">
      <w:numFmt w:val="bullet"/>
      <w:lvlText w:val=""/>
      <w:lvlJc w:val="left"/>
      <w:pPr>
        <w:ind w:left="466" w:hanging="361"/>
      </w:pPr>
      <w:rPr>
        <w:rFonts w:ascii="Symbol" w:hAnsi="Symbol"/>
        <w:b w:val="0"/>
        <w:color w:val="7E7E7E"/>
        <w:w w:val="100"/>
        <w:sz w:val="24"/>
      </w:rPr>
    </w:lvl>
    <w:lvl w:ilvl="1">
      <w:numFmt w:val="bullet"/>
      <w:lvlText w:val="o"/>
      <w:lvlJc w:val="left"/>
      <w:pPr>
        <w:ind w:left="1186" w:hanging="360"/>
      </w:pPr>
      <w:rPr>
        <w:rFonts w:ascii="Courier New" w:hAnsi="Courier New"/>
        <w:b w:val="0"/>
        <w:color w:val="7E7E7E"/>
        <w:w w:val="100"/>
        <w:sz w:val="24"/>
      </w:rPr>
    </w:lvl>
    <w:lvl w:ilvl="2">
      <w:numFmt w:val="bullet"/>
      <w:lvlText w:val="•"/>
      <w:lvlJc w:val="left"/>
      <w:pPr>
        <w:ind w:left="1923" w:hanging="360"/>
      </w:pPr>
    </w:lvl>
    <w:lvl w:ilvl="3">
      <w:numFmt w:val="bullet"/>
      <w:lvlText w:val="•"/>
      <w:lvlJc w:val="left"/>
      <w:pPr>
        <w:ind w:left="2666" w:hanging="360"/>
      </w:pPr>
    </w:lvl>
    <w:lvl w:ilvl="4">
      <w:numFmt w:val="bullet"/>
      <w:lvlText w:val="•"/>
      <w:lvlJc w:val="left"/>
      <w:pPr>
        <w:ind w:left="3410" w:hanging="360"/>
      </w:pPr>
    </w:lvl>
    <w:lvl w:ilvl="5">
      <w:numFmt w:val="bullet"/>
      <w:lvlText w:val="•"/>
      <w:lvlJc w:val="left"/>
      <w:pPr>
        <w:ind w:left="4153" w:hanging="360"/>
      </w:pPr>
    </w:lvl>
    <w:lvl w:ilvl="6">
      <w:numFmt w:val="bullet"/>
      <w:lvlText w:val="•"/>
      <w:lvlJc w:val="left"/>
      <w:pPr>
        <w:ind w:left="4897" w:hanging="360"/>
      </w:pPr>
    </w:lvl>
    <w:lvl w:ilvl="7">
      <w:numFmt w:val="bullet"/>
      <w:lvlText w:val="•"/>
      <w:lvlJc w:val="left"/>
      <w:pPr>
        <w:ind w:left="5640" w:hanging="360"/>
      </w:pPr>
    </w:lvl>
    <w:lvl w:ilvl="8">
      <w:numFmt w:val="bullet"/>
      <w:lvlText w:val="•"/>
      <w:lvlJc w:val="left"/>
      <w:pPr>
        <w:ind w:left="6384" w:hanging="360"/>
      </w:pPr>
    </w:lvl>
  </w:abstractNum>
  <w:abstractNum w:abstractNumId="10" w15:restartNumberingAfterBreak="0">
    <w:nsid w:val="0000040C"/>
    <w:multiLevelType w:val="multilevel"/>
    <w:tmpl w:val="0000088F"/>
    <w:lvl w:ilvl="0">
      <w:numFmt w:val="bullet"/>
      <w:lvlText w:val=""/>
      <w:lvlJc w:val="left"/>
      <w:pPr>
        <w:ind w:left="466" w:hanging="361"/>
      </w:pPr>
      <w:rPr>
        <w:rFonts w:ascii="Symbol" w:hAnsi="Symbol"/>
        <w:b w:val="0"/>
        <w:color w:val="7E7E7E"/>
        <w:w w:val="100"/>
        <w:sz w:val="24"/>
      </w:rPr>
    </w:lvl>
    <w:lvl w:ilvl="1">
      <w:numFmt w:val="bullet"/>
      <w:lvlText w:val="•"/>
      <w:lvlJc w:val="left"/>
      <w:pPr>
        <w:ind w:left="1201" w:hanging="361"/>
      </w:pPr>
    </w:lvl>
    <w:lvl w:ilvl="2">
      <w:numFmt w:val="bullet"/>
      <w:lvlText w:val="•"/>
      <w:lvlJc w:val="left"/>
      <w:pPr>
        <w:ind w:left="1942" w:hanging="361"/>
      </w:pPr>
    </w:lvl>
    <w:lvl w:ilvl="3">
      <w:numFmt w:val="bullet"/>
      <w:lvlText w:val="•"/>
      <w:lvlJc w:val="left"/>
      <w:pPr>
        <w:ind w:left="2683" w:hanging="361"/>
      </w:pPr>
    </w:lvl>
    <w:lvl w:ilvl="4">
      <w:numFmt w:val="bullet"/>
      <w:lvlText w:val="•"/>
      <w:lvlJc w:val="left"/>
      <w:pPr>
        <w:ind w:left="3424" w:hanging="361"/>
      </w:pPr>
    </w:lvl>
    <w:lvl w:ilvl="5">
      <w:numFmt w:val="bullet"/>
      <w:lvlText w:val="•"/>
      <w:lvlJc w:val="left"/>
      <w:pPr>
        <w:ind w:left="4165" w:hanging="361"/>
      </w:pPr>
    </w:lvl>
    <w:lvl w:ilvl="6">
      <w:numFmt w:val="bullet"/>
      <w:lvlText w:val="•"/>
      <w:lvlJc w:val="left"/>
      <w:pPr>
        <w:ind w:left="4906" w:hanging="361"/>
      </w:pPr>
    </w:lvl>
    <w:lvl w:ilvl="7">
      <w:numFmt w:val="bullet"/>
      <w:lvlText w:val="•"/>
      <w:lvlJc w:val="left"/>
      <w:pPr>
        <w:ind w:left="5647" w:hanging="361"/>
      </w:pPr>
    </w:lvl>
    <w:lvl w:ilvl="8">
      <w:numFmt w:val="bullet"/>
      <w:lvlText w:val="•"/>
      <w:lvlJc w:val="left"/>
      <w:pPr>
        <w:ind w:left="6388" w:hanging="361"/>
      </w:pPr>
    </w:lvl>
  </w:abstractNum>
  <w:abstractNum w:abstractNumId="11" w15:restartNumberingAfterBreak="0">
    <w:nsid w:val="0000040D"/>
    <w:multiLevelType w:val="multilevel"/>
    <w:tmpl w:val="00000890"/>
    <w:lvl w:ilvl="0">
      <w:numFmt w:val="bullet"/>
      <w:lvlText w:val=""/>
      <w:lvlJc w:val="left"/>
      <w:pPr>
        <w:ind w:left="466" w:hanging="361"/>
      </w:pPr>
      <w:rPr>
        <w:rFonts w:ascii="Symbol" w:hAnsi="Symbol"/>
        <w:b w:val="0"/>
        <w:color w:val="7E7E7E"/>
        <w:w w:val="100"/>
        <w:sz w:val="24"/>
      </w:rPr>
    </w:lvl>
    <w:lvl w:ilvl="1">
      <w:numFmt w:val="bullet"/>
      <w:lvlText w:val="•"/>
      <w:lvlJc w:val="left"/>
      <w:pPr>
        <w:ind w:left="1180" w:hanging="361"/>
      </w:pPr>
    </w:lvl>
    <w:lvl w:ilvl="2">
      <w:numFmt w:val="bullet"/>
      <w:lvlText w:val="•"/>
      <w:lvlJc w:val="left"/>
      <w:pPr>
        <w:ind w:left="1923" w:hanging="361"/>
      </w:pPr>
    </w:lvl>
    <w:lvl w:ilvl="3">
      <w:numFmt w:val="bullet"/>
      <w:lvlText w:val="•"/>
      <w:lvlJc w:val="left"/>
      <w:pPr>
        <w:ind w:left="2666" w:hanging="361"/>
      </w:pPr>
    </w:lvl>
    <w:lvl w:ilvl="4">
      <w:numFmt w:val="bullet"/>
      <w:lvlText w:val="•"/>
      <w:lvlJc w:val="left"/>
      <w:pPr>
        <w:ind w:left="3410" w:hanging="361"/>
      </w:pPr>
    </w:lvl>
    <w:lvl w:ilvl="5">
      <w:numFmt w:val="bullet"/>
      <w:lvlText w:val="•"/>
      <w:lvlJc w:val="left"/>
      <w:pPr>
        <w:ind w:left="4153" w:hanging="361"/>
      </w:pPr>
    </w:lvl>
    <w:lvl w:ilvl="6">
      <w:numFmt w:val="bullet"/>
      <w:lvlText w:val="•"/>
      <w:lvlJc w:val="left"/>
      <w:pPr>
        <w:ind w:left="4897" w:hanging="361"/>
      </w:pPr>
    </w:lvl>
    <w:lvl w:ilvl="7">
      <w:numFmt w:val="bullet"/>
      <w:lvlText w:val="•"/>
      <w:lvlJc w:val="left"/>
      <w:pPr>
        <w:ind w:left="5640" w:hanging="361"/>
      </w:pPr>
    </w:lvl>
    <w:lvl w:ilvl="8">
      <w:numFmt w:val="bullet"/>
      <w:lvlText w:val="•"/>
      <w:lvlJc w:val="left"/>
      <w:pPr>
        <w:ind w:left="6384" w:hanging="361"/>
      </w:pPr>
    </w:lvl>
  </w:abstractNum>
  <w:abstractNum w:abstractNumId="12" w15:restartNumberingAfterBreak="0">
    <w:nsid w:val="0000040E"/>
    <w:multiLevelType w:val="multilevel"/>
    <w:tmpl w:val="00000891"/>
    <w:lvl w:ilvl="0">
      <w:numFmt w:val="bullet"/>
      <w:lvlText w:val="o"/>
      <w:lvlJc w:val="left"/>
      <w:pPr>
        <w:ind w:left="1186" w:hanging="360"/>
      </w:pPr>
      <w:rPr>
        <w:rFonts w:ascii="Courier New" w:hAnsi="Courier New"/>
        <w:b w:val="0"/>
        <w:color w:val="7E7E7E"/>
        <w:w w:val="100"/>
        <w:sz w:val="24"/>
      </w:rPr>
    </w:lvl>
    <w:lvl w:ilvl="1">
      <w:numFmt w:val="bullet"/>
      <w:lvlText w:val="•"/>
      <w:lvlJc w:val="left"/>
      <w:pPr>
        <w:ind w:left="1849" w:hanging="360"/>
      </w:pPr>
    </w:lvl>
    <w:lvl w:ilvl="2">
      <w:numFmt w:val="bullet"/>
      <w:lvlText w:val="•"/>
      <w:lvlJc w:val="left"/>
      <w:pPr>
        <w:ind w:left="2518" w:hanging="360"/>
      </w:pPr>
    </w:lvl>
    <w:lvl w:ilvl="3">
      <w:numFmt w:val="bullet"/>
      <w:lvlText w:val="•"/>
      <w:lvlJc w:val="left"/>
      <w:pPr>
        <w:ind w:left="3187" w:hanging="360"/>
      </w:pPr>
    </w:lvl>
    <w:lvl w:ilvl="4">
      <w:numFmt w:val="bullet"/>
      <w:lvlText w:val="•"/>
      <w:lvlJc w:val="left"/>
      <w:pPr>
        <w:ind w:left="3856" w:hanging="360"/>
      </w:pPr>
    </w:lvl>
    <w:lvl w:ilvl="5">
      <w:numFmt w:val="bullet"/>
      <w:lvlText w:val="•"/>
      <w:lvlJc w:val="left"/>
      <w:pPr>
        <w:ind w:left="4525" w:hanging="360"/>
      </w:pPr>
    </w:lvl>
    <w:lvl w:ilvl="6">
      <w:numFmt w:val="bullet"/>
      <w:lvlText w:val="•"/>
      <w:lvlJc w:val="left"/>
      <w:pPr>
        <w:ind w:left="5194" w:hanging="360"/>
      </w:pPr>
    </w:lvl>
    <w:lvl w:ilvl="7">
      <w:numFmt w:val="bullet"/>
      <w:lvlText w:val="•"/>
      <w:lvlJc w:val="left"/>
      <w:pPr>
        <w:ind w:left="5863" w:hanging="360"/>
      </w:pPr>
    </w:lvl>
    <w:lvl w:ilvl="8">
      <w:numFmt w:val="bullet"/>
      <w:lvlText w:val="•"/>
      <w:lvlJc w:val="left"/>
      <w:pPr>
        <w:ind w:left="6532" w:hanging="360"/>
      </w:pPr>
    </w:lvl>
  </w:abstractNum>
  <w:abstractNum w:abstractNumId="13" w15:restartNumberingAfterBreak="0">
    <w:nsid w:val="0000040F"/>
    <w:multiLevelType w:val="multilevel"/>
    <w:tmpl w:val="00000892"/>
    <w:lvl w:ilvl="0">
      <w:numFmt w:val="bullet"/>
      <w:lvlText w:val=""/>
      <w:lvlJc w:val="left"/>
      <w:pPr>
        <w:ind w:left="466" w:hanging="361"/>
      </w:pPr>
      <w:rPr>
        <w:rFonts w:ascii="Symbol" w:hAnsi="Symbol"/>
        <w:b w:val="0"/>
        <w:color w:val="7E7E7E"/>
        <w:w w:val="100"/>
        <w:sz w:val="24"/>
      </w:rPr>
    </w:lvl>
    <w:lvl w:ilvl="1">
      <w:numFmt w:val="bullet"/>
      <w:lvlText w:val="•"/>
      <w:lvlJc w:val="left"/>
      <w:pPr>
        <w:ind w:left="1201" w:hanging="361"/>
      </w:pPr>
    </w:lvl>
    <w:lvl w:ilvl="2">
      <w:numFmt w:val="bullet"/>
      <w:lvlText w:val="•"/>
      <w:lvlJc w:val="left"/>
      <w:pPr>
        <w:ind w:left="1942" w:hanging="361"/>
      </w:pPr>
    </w:lvl>
    <w:lvl w:ilvl="3">
      <w:numFmt w:val="bullet"/>
      <w:lvlText w:val="•"/>
      <w:lvlJc w:val="left"/>
      <w:pPr>
        <w:ind w:left="2683" w:hanging="361"/>
      </w:pPr>
    </w:lvl>
    <w:lvl w:ilvl="4">
      <w:numFmt w:val="bullet"/>
      <w:lvlText w:val="•"/>
      <w:lvlJc w:val="left"/>
      <w:pPr>
        <w:ind w:left="3424" w:hanging="361"/>
      </w:pPr>
    </w:lvl>
    <w:lvl w:ilvl="5">
      <w:numFmt w:val="bullet"/>
      <w:lvlText w:val="•"/>
      <w:lvlJc w:val="left"/>
      <w:pPr>
        <w:ind w:left="4165" w:hanging="361"/>
      </w:pPr>
    </w:lvl>
    <w:lvl w:ilvl="6">
      <w:numFmt w:val="bullet"/>
      <w:lvlText w:val="•"/>
      <w:lvlJc w:val="left"/>
      <w:pPr>
        <w:ind w:left="4906" w:hanging="361"/>
      </w:pPr>
    </w:lvl>
    <w:lvl w:ilvl="7">
      <w:numFmt w:val="bullet"/>
      <w:lvlText w:val="•"/>
      <w:lvlJc w:val="left"/>
      <w:pPr>
        <w:ind w:left="5647" w:hanging="361"/>
      </w:pPr>
    </w:lvl>
    <w:lvl w:ilvl="8">
      <w:numFmt w:val="bullet"/>
      <w:lvlText w:val="•"/>
      <w:lvlJc w:val="left"/>
      <w:pPr>
        <w:ind w:left="6388" w:hanging="361"/>
      </w:pPr>
    </w:lvl>
  </w:abstractNum>
  <w:abstractNum w:abstractNumId="14" w15:restartNumberingAfterBreak="0">
    <w:nsid w:val="00000410"/>
    <w:multiLevelType w:val="multilevel"/>
    <w:tmpl w:val="00000893"/>
    <w:lvl w:ilvl="0">
      <w:numFmt w:val="bullet"/>
      <w:lvlText w:val=""/>
      <w:lvlJc w:val="left"/>
      <w:pPr>
        <w:ind w:left="466" w:hanging="361"/>
      </w:pPr>
      <w:rPr>
        <w:rFonts w:ascii="Symbol" w:hAnsi="Symbol"/>
        <w:b w:val="0"/>
        <w:color w:val="7E7E7E"/>
        <w:w w:val="100"/>
        <w:sz w:val="24"/>
      </w:rPr>
    </w:lvl>
    <w:lvl w:ilvl="1">
      <w:numFmt w:val="bullet"/>
      <w:lvlText w:val="•"/>
      <w:lvlJc w:val="left"/>
      <w:pPr>
        <w:ind w:left="1201" w:hanging="361"/>
      </w:pPr>
    </w:lvl>
    <w:lvl w:ilvl="2">
      <w:numFmt w:val="bullet"/>
      <w:lvlText w:val="•"/>
      <w:lvlJc w:val="left"/>
      <w:pPr>
        <w:ind w:left="1942" w:hanging="361"/>
      </w:pPr>
    </w:lvl>
    <w:lvl w:ilvl="3">
      <w:numFmt w:val="bullet"/>
      <w:lvlText w:val="•"/>
      <w:lvlJc w:val="left"/>
      <w:pPr>
        <w:ind w:left="2683" w:hanging="361"/>
      </w:pPr>
    </w:lvl>
    <w:lvl w:ilvl="4">
      <w:numFmt w:val="bullet"/>
      <w:lvlText w:val="•"/>
      <w:lvlJc w:val="left"/>
      <w:pPr>
        <w:ind w:left="3424" w:hanging="361"/>
      </w:pPr>
    </w:lvl>
    <w:lvl w:ilvl="5">
      <w:numFmt w:val="bullet"/>
      <w:lvlText w:val="•"/>
      <w:lvlJc w:val="left"/>
      <w:pPr>
        <w:ind w:left="4165" w:hanging="361"/>
      </w:pPr>
    </w:lvl>
    <w:lvl w:ilvl="6">
      <w:numFmt w:val="bullet"/>
      <w:lvlText w:val="•"/>
      <w:lvlJc w:val="left"/>
      <w:pPr>
        <w:ind w:left="4906" w:hanging="361"/>
      </w:pPr>
    </w:lvl>
    <w:lvl w:ilvl="7">
      <w:numFmt w:val="bullet"/>
      <w:lvlText w:val="•"/>
      <w:lvlJc w:val="left"/>
      <w:pPr>
        <w:ind w:left="5647" w:hanging="361"/>
      </w:pPr>
    </w:lvl>
    <w:lvl w:ilvl="8">
      <w:numFmt w:val="bullet"/>
      <w:lvlText w:val="•"/>
      <w:lvlJc w:val="left"/>
      <w:pPr>
        <w:ind w:left="6388" w:hanging="361"/>
      </w:pPr>
    </w:lvl>
  </w:abstractNum>
  <w:abstractNum w:abstractNumId="15" w15:restartNumberingAfterBreak="0">
    <w:nsid w:val="00000411"/>
    <w:multiLevelType w:val="multilevel"/>
    <w:tmpl w:val="00000894"/>
    <w:lvl w:ilvl="0">
      <w:numFmt w:val="bullet"/>
      <w:lvlText w:val=""/>
      <w:lvlJc w:val="left"/>
      <w:pPr>
        <w:ind w:left="466" w:hanging="361"/>
      </w:pPr>
      <w:rPr>
        <w:rFonts w:ascii="Symbol" w:hAnsi="Symbol"/>
        <w:b w:val="0"/>
        <w:color w:val="7E7E7E"/>
        <w:w w:val="100"/>
        <w:sz w:val="24"/>
      </w:rPr>
    </w:lvl>
    <w:lvl w:ilvl="1">
      <w:numFmt w:val="bullet"/>
      <w:lvlText w:val="•"/>
      <w:lvlJc w:val="left"/>
      <w:pPr>
        <w:ind w:left="1201" w:hanging="361"/>
      </w:pPr>
    </w:lvl>
    <w:lvl w:ilvl="2">
      <w:numFmt w:val="bullet"/>
      <w:lvlText w:val="•"/>
      <w:lvlJc w:val="left"/>
      <w:pPr>
        <w:ind w:left="1942" w:hanging="361"/>
      </w:pPr>
    </w:lvl>
    <w:lvl w:ilvl="3">
      <w:numFmt w:val="bullet"/>
      <w:lvlText w:val="•"/>
      <w:lvlJc w:val="left"/>
      <w:pPr>
        <w:ind w:left="2683" w:hanging="361"/>
      </w:pPr>
    </w:lvl>
    <w:lvl w:ilvl="4">
      <w:numFmt w:val="bullet"/>
      <w:lvlText w:val="•"/>
      <w:lvlJc w:val="left"/>
      <w:pPr>
        <w:ind w:left="3424" w:hanging="361"/>
      </w:pPr>
    </w:lvl>
    <w:lvl w:ilvl="5">
      <w:numFmt w:val="bullet"/>
      <w:lvlText w:val="•"/>
      <w:lvlJc w:val="left"/>
      <w:pPr>
        <w:ind w:left="4165" w:hanging="361"/>
      </w:pPr>
    </w:lvl>
    <w:lvl w:ilvl="6">
      <w:numFmt w:val="bullet"/>
      <w:lvlText w:val="•"/>
      <w:lvlJc w:val="left"/>
      <w:pPr>
        <w:ind w:left="4906" w:hanging="361"/>
      </w:pPr>
    </w:lvl>
    <w:lvl w:ilvl="7">
      <w:numFmt w:val="bullet"/>
      <w:lvlText w:val="•"/>
      <w:lvlJc w:val="left"/>
      <w:pPr>
        <w:ind w:left="5647" w:hanging="361"/>
      </w:pPr>
    </w:lvl>
    <w:lvl w:ilvl="8">
      <w:numFmt w:val="bullet"/>
      <w:lvlText w:val="•"/>
      <w:lvlJc w:val="left"/>
      <w:pPr>
        <w:ind w:left="6388" w:hanging="361"/>
      </w:pPr>
    </w:lvl>
  </w:abstractNum>
  <w:abstractNum w:abstractNumId="16" w15:restartNumberingAfterBreak="0">
    <w:nsid w:val="00000412"/>
    <w:multiLevelType w:val="multilevel"/>
    <w:tmpl w:val="00000895"/>
    <w:lvl w:ilvl="0">
      <w:numFmt w:val="bullet"/>
      <w:lvlText w:val=""/>
      <w:lvlJc w:val="left"/>
      <w:pPr>
        <w:ind w:left="466" w:hanging="361"/>
      </w:pPr>
      <w:rPr>
        <w:rFonts w:ascii="Symbol" w:hAnsi="Symbol"/>
        <w:b w:val="0"/>
        <w:color w:val="7E7E7E"/>
        <w:w w:val="100"/>
        <w:sz w:val="24"/>
      </w:rPr>
    </w:lvl>
    <w:lvl w:ilvl="1">
      <w:numFmt w:val="bullet"/>
      <w:lvlText w:val="•"/>
      <w:lvlJc w:val="left"/>
      <w:pPr>
        <w:ind w:left="1201" w:hanging="361"/>
      </w:pPr>
    </w:lvl>
    <w:lvl w:ilvl="2">
      <w:numFmt w:val="bullet"/>
      <w:lvlText w:val="•"/>
      <w:lvlJc w:val="left"/>
      <w:pPr>
        <w:ind w:left="1942" w:hanging="361"/>
      </w:pPr>
    </w:lvl>
    <w:lvl w:ilvl="3">
      <w:numFmt w:val="bullet"/>
      <w:lvlText w:val="•"/>
      <w:lvlJc w:val="left"/>
      <w:pPr>
        <w:ind w:left="2683" w:hanging="361"/>
      </w:pPr>
    </w:lvl>
    <w:lvl w:ilvl="4">
      <w:numFmt w:val="bullet"/>
      <w:lvlText w:val="•"/>
      <w:lvlJc w:val="left"/>
      <w:pPr>
        <w:ind w:left="3424" w:hanging="361"/>
      </w:pPr>
    </w:lvl>
    <w:lvl w:ilvl="5">
      <w:numFmt w:val="bullet"/>
      <w:lvlText w:val="•"/>
      <w:lvlJc w:val="left"/>
      <w:pPr>
        <w:ind w:left="4165" w:hanging="361"/>
      </w:pPr>
    </w:lvl>
    <w:lvl w:ilvl="6">
      <w:numFmt w:val="bullet"/>
      <w:lvlText w:val="•"/>
      <w:lvlJc w:val="left"/>
      <w:pPr>
        <w:ind w:left="4906" w:hanging="361"/>
      </w:pPr>
    </w:lvl>
    <w:lvl w:ilvl="7">
      <w:numFmt w:val="bullet"/>
      <w:lvlText w:val="•"/>
      <w:lvlJc w:val="left"/>
      <w:pPr>
        <w:ind w:left="5647" w:hanging="361"/>
      </w:pPr>
    </w:lvl>
    <w:lvl w:ilvl="8">
      <w:numFmt w:val="bullet"/>
      <w:lvlText w:val="•"/>
      <w:lvlJc w:val="left"/>
      <w:pPr>
        <w:ind w:left="6388" w:hanging="361"/>
      </w:pPr>
    </w:lvl>
  </w:abstractNum>
  <w:abstractNum w:abstractNumId="17" w15:restartNumberingAfterBreak="0">
    <w:nsid w:val="00000413"/>
    <w:multiLevelType w:val="multilevel"/>
    <w:tmpl w:val="00000896"/>
    <w:lvl w:ilvl="0">
      <w:numFmt w:val="bullet"/>
      <w:lvlText w:val=""/>
      <w:lvlJc w:val="left"/>
      <w:pPr>
        <w:ind w:left="466" w:hanging="361"/>
      </w:pPr>
      <w:rPr>
        <w:rFonts w:ascii="Symbol" w:hAnsi="Symbol"/>
        <w:b w:val="0"/>
        <w:color w:val="7E7E7E"/>
        <w:w w:val="100"/>
        <w:sz w:val="24"/>
      </w:rPr>
    </w:lvl>
    <w:lvl w:ilvl="1">
      <w:numFmt w:val="bullet"/>
      <w:lvlText w:val="•"/>
      <w:lvlJc w:val="left"/>
      <w:pPr>
        <w:ind w:left="1201" w:hanging="361"/>
      </w:pPr>
    </w:lvl>
    <w:lvl w:ilvl="2">
      <w:numFmt w:val="bullet"/>
      <w:lvlText w:val="•"/>
      <w:lvlJc w:val="left"/>
      <w:pPr>
        <w:ind w:left="1942" w:hanging="361"/>
      </w:pPr>
    </w:lvl>
    <w:lvl w:ilvl="3">
      <w:numFmt w:val="bullet"/>
      <w:lvlText w:val="•"/>
      <w:lvlJc w:val="left"/>
      <w:pPr>
        <w:ind w:left="2683" w:hanging="361"/>
      </w:pPr>
    </w:lvl>
    <w:lvl w:ilvl="4">
      <w:numFmt w:val="bullet"/>
      <w:lvlText w:val="•"/>
      <w:lvlJc w:val="left"/>
      <w:pPr>
        <w:ind w:left="3424" w:hanging="361"/>
      </w:pPr>
    </w:lvl>
    <w:lvl w:ilvl="5">
      <w:numFmt w:val="bullet"/>
      <w:lvlText w:val="•"/>
      <w:lvlJc w:val="left"/>
      <w:pPr>
        <w:ind w:left="4165" w:hanging="361"/>
      </w:pPr>
    </w:lvl>
    <w:lvl w:ilvl="6">
      <w:numFmt w:val="bullet"/>
      <w:lvlText w:val="•"/>
      <w:lvlJc w:val="left"/>
      <w:pPr>
        <w:ind w:left="4906" w:hanging="361"/>
      </w:pPr>
    </w:lvl>
    <w:lvl w:ilvl="7">
      <w:numFmt w:val="bullet"/>
      <w:lvlText w:val="•"/>
      <w:lvlJc w:val="left"/>
      <w:pPr>
        <w:ind w:left="5647" w:hanging="361"/>
      </w:pPr>
    </w:lvl>
    <w:lvl w:ilvl="8">
      <w:numFmt w:val="bullet"/>
      <w:lvlText w:val="•"/>
      <w:lvlJc w:val="left"/>
      <w:pPr>
        <w:ind w:left="6388" w:hanging="361"/>
      </w:pPr>
    </w:lvl>
  </w:abstractNum>
  <w:abstractNum w:abstractNumId="18" w15:restartNumberingAfterBreak="0">
    <w:nsid w:val="00000414"/>
    <w:multiLevelType w:val="multilevel"/>
    <w:tmpl w:val="00000897"/>
    <w:lvl w:ilvl="0">
      <w:start w:val="1"/>
      <w:numFmt w:val="decimal"/>
      <w:lvlText w:val="%1."/>
      <w:lvlJc w:val="left"/>
      <w:pPr>
        <w:ind w:left="463" w:hanging="361"/>
      </w:pPr>
      <w:rPr>
        <w:rFonts w:ascii="Calibri" w:hAnsi="Calibri" w:cs="Calibri"/>
        <w:b w:val="0"/>
        <w:bCs w:val="0"/>
        <w:spacing w:val="-1"/>
        <w:w w:val="99"/>
        <w:sz w:val="20"/>
        <w:szCs w:val="20"/>
      </w:rPr>
    </w:lvl>
    <w:lvl w:ilvl="1">
      <w:numFmt w:val="bullet"/>
      <w:lvlText w:val=""/>
      <w:lvlJc w:val="left"/>
      <w:pPr>
        <w:ind w:left="823" w:hanging="360"/>
      </w:pPr>
      <w:rPr>
        <w:rFonts w:ascii="Symbol" w:hAnsi="Symbol"/>
        <w:b w:val="0"/>
        <w:w w:val="99"/>
        <w:sz w:val="20"/>
      </w:rPr>
    </w:lvl>
    <w:lvl w:ilvl="2">
      <w:numFmt w:val="bullet"/>
      <w:lvlText w:val="•"/>
      <w:lvlJc w:val="left"/>
      <w:pPr>
        <w:ind w:left="1834" w:hanging="360"/>
      </w:pPr>
    </w:lvl>
    <w:lvl w:ilvl="3">
      <w:numFmt w:val="bullet"/>
      <w:lvlText w:val="•"/>
      <w:lvlJc w:val="left"/>
      <w:pPr>
        <w:ind w:left="2849" w:hanging="360"/>
      </w:pPr>
    </w:lvl>
    <w:lvl w:ilvl="4">
      <w:numFmt w:val="bullet"/>
      <w:lvlText w:val="•"/>
      <w:lvlJc w:val="left"/>
      <w:pPr>
        <w:ind w:left="3864" w:hanging="360"/>
      </w:pPr>
    </w:lvl>
    <w:lvl w:ilvl="5">
      <w:numFmt w:val="bullet"/>
      <w:lvlText w:val="•"/>
      <w:lvlJc w:val="left"/>
      <w:pPr>
        <w:ind w:left="4879" w:hanging="360"/>
      </w:pPr>
    </w:lvl>
    <w:lvl w:ilvl="6">
      <w:numFmt w:val="bullet"/>
      <w:lvlText w:val="•"/>
      <w:lvlJc w:val="left"/>
      <w:pPr>
        <w:ind w:left="5894" w:hanging="360"/>
      </w:pPr>
    </w:lvl>
    <w:lvl w:ilvl="7">
      <w:numFmt w:val="bullet"/>
      <w:lvlText w:val="•"/>
      <w:lvlJc w:val="left"/>
      <w:pPr>
        <w:ind w:left="6909" w:hanging="360"/>
      </w:pPr>
    </w:lvl>
    <w:lvl w:ilvl="8">
      <w:numFmt w:val="bullet"/>
      <w:lvlText w:val="•"/>
      <w:lvlJc w:val="left"/>
      <w:pPr>
        <w:ind w:left="7924" w:hanging="360"/>
      </w:pPr>
    </w:lvl>
  </w:abstractNum>
  <w:abstractNum w:abstractNumId="19" w15:restartNumberingAfterBreak="0">
    <w:nsid w:val="00000415"/>
    <w:multiLevelType w:val="multilevel"/>
    <w:tmpl w:val="00000898"/>
    <w:lvl w:ilvl="0">
      <w:numFmt w:val="bullet"/>
      <w:lvlText w:val=""/>
      <w:lvlJc w:val="left"/>
      <w:pPr>
        <w:ind w:left="461" w:hanging="359"/>
      </w:pPr>
      <w:rPr>
        <w:rFonts w:ascii="Symbol" w:hAnsi="Symbol"/>
        <w:b w:val="0"/>
        <w:color w:val="7E7E7E"/>
        <w:w w:val="99"/>
        <w:sz w:val="20"/>
      </w:rPr>
    </w:lvl>
    <w:lvl w:ilvl="1">
      <w:numFmt w:val="bullet"/>
      <w:lvlText w:val="o"/>
      <w:lvlJc w:val="left"/>
      <w:pPr>
        <w:ind w:left="823" w:hanging="360"/>
      </w:pPr>
      <w:rPr>
        <w:rFonts w:ascii="Courier New" w:hAnsi="Courier New"/>
        <w:b w:val="0"/>
        <w:color w:val="7E7E7E"/>
        <w:w w:val="99"/>
        <w:sz w:val="20"/>
      </w:rPr>
    </w:lvl>
    <w:lvl w:ilvl="2">
      <w:numFmt w:val="bullet"/>
      <w:lvlText w:val="•"/>
      <w:lvlJc w:val="left"/>
      <w:pPr>
        <w:ind w:left="1860" w:hanging="360"/>
      </w:pPr>
    </w:lvl>
    <w:lvl w:ilvl="3">
      <w:numFmt w:val="bullet"/>
      <w:lvlText w:val="•"/>
      <w:lvlJc w:val="left"/>
      <w:pPr>
        <w:ind w:left="2900" w:hanging="360"/>
      </w:pPr>
    </w:lvl>
    <w:lvl w:ilvl="4">
      <w:numFmt w:val="bullet"/>
      <w:lvlText w:val="•"/>
      <w:lvlJc w:val="left"/>
      <w:pPr>
        <w:ind w:left="3940" w:hanging="360"/>
      </w:pPr>
    </w:lvl>
    <w:lvl w:ilvl="5">
      <w:numFmt w:val="bullet"/>
      <w:lvlText w:val="•"/>
      <w:lvlJc w:val="left"/>
      <w:pPr>
        <w:ind w:left="4980" w:hanging="360"/>
      </w:pPr>
    </w:lvl>
    <w:lvl w:ilvl="6">
      <w:numFmt w:val="bullet"/>
      <w:lvlText w:val="•"/>
      <w:lvlJc w:val="left"/>
      <w:pPr>
        <w:ind w:left="6020" w:hanging="360"/>
      </w:pPr>
    </w:lvl>
    <w:lvl w:ilvl="7">
      <w:numFmt w:val="bullet"/>
      <w:lvlText w:val="•"/>
      <w:lvlJc w:val="left"/>
      <w:pPr>
        <w:ind w:left="7060" w:hanging="360"/>
      </w:pPr>
    </w:lvl>
    <w:lvl w:ilvl="8">
      <w:numFmt w:val="bullet"/>
      <w:lvlText w:val="•"/>
      <w:lvlJc w:val="left"/>
      <w:pPr>
        <w:ind w:left="8100" w:hanging="360"/>
      </w:pPr>
    </w:lvl>
  </w:abstractNum>
  <w:abstractNum w:abstractNumId="20" w15:restartNumberingAfterBreak="0">
    <w:nsid w:val="00000416"/>
    <w:multiLevelType w:val="multilevel"/>
    <w:tmpl w:val="00000899"/>
    <w:lvl w:ilvl="0">
      <w:numFmt w:val="bullet"/>
      <w:lvlText w:val=""/>
      <w:lvlJc w:val="left"/>
      <w:pPr>
        <w:ind w:left="1039" w:hanging="360"/>
      </w:pPr>
      <w:rPr>
        <w:rFonts w:ascii="Symbol" w:hAnsi="Symbol"/>
        <w:b w:val="0"/>
        <w:color w:val="7E7E7E"/>
        <w:w w:val="99"/>
        <w:sz w:val="20"/>
      </w:rPr>
    </w:lvl>
    <w:lvl w:ilvl="1">
      <w:numFmt w:val="bullet"/>
      <w:lvlText w:val="•"/>
      <w:lvlJc w:val="left"/>
      <w:pPr>
        <w:ind w:left="1954" w:hanging="360"/>
      </w:pPr>
    </w:lvl>
    <w:lvl w:ilvl="2">
      <w:numFmt w:val="bullet"/>
      <w:lvlText w:val="•"/>
      <w:lvlJc w:val="left"/>
      <w:pPr>
        <w:ind w:left="2868" w:hanging="360"/>
      </w:pPr>
    </w:lvl>
    <w:lvl w:ilvl="3">
      <w:numFmt w:val="bullet"/>
      <w:lvlText w:val="•"/>
      <w:lvlJc w:val="left"/>
      <w:pPr>
        <w:ind w:left="3782" w:hanging="360"/>
      </w:pPr>
    </w:lvl>
    <w:lvl w:ilvl="4">
      <w:numFmt w:val="bullet"/>
      <w:lvlText w:val="•"/>
      <w:lvlJc w:val="left"/>
      <w:pPr>
        <w:ind w:left="4696" w:hanging="360"/>
      </w:pPr>
    </w:lvl>
    <w:lvl w:ilvl="5">
      <w:numFmt w:val="bullet"/>
      <w:lvlText w:val="•"/>
      <w:lvlJc w:val="left"/>
      <w:pPr>
        <w:ind w:left="5610" w:hanging="360"/>
      </w:pPr>
    </w:lvl>
    <w:lvl w:ilvl="6">
      <w:numFmt w:val="bullet"/>
      <w:lvlText w:val="•"/>
      <w:lvlJc w:val="left"/>
      <w:pPr>
        <w:ind w:left="6524" w:hanging="360"/>
      </w:pPr>
    </w:lvl>
    <w:lvl w:ilvl="7">
      <w:numFmt w:val="bullet"/>
      <w:lvlText w:val="•"/>
      <w:lvlJc w:val="left"/>
      <w:pPr>
        <w:ind w:left="7438" w:hanging="360"/>
      </w:pPr>
    </w:lvl>
    <w:lvl w:ilvl="8">
      <w:numFmt w:val="bullet"/>
      <w:lvlText w:val="•"/>
      <w:lvlJc w:val="left"/>
      <w:pPr>
        <w:ind w:left="8352" w:hanging="360"/>
      </w:pPr>
    </w:lvl>
  </w:abstractNum>
  <w:abstractNum w:abstractNumId="21" w15:restartNumberingAfterBreak="0">
    <w:nsid w:val="00000419"/>
    <w:multiLevelType w:val="multilevel"/>
    <w:tmpl w:val="0000089C"/>
    <w:lvl w:ilvl="0">
      <w:numFmt w:val="bullet"/>
      <w:lvlText w:val=""/>
      <w:lvlJc w:val="left"/>
      <w:pPr>
        <w:ind w:left="679" w:hanging="361"/>
      </w:pPr>
      <w:rPr>
        <w:rFonts w:ascii="Symbol" w:hAnsi="Symbol"/>
        <w:b w:val="0"/>
        <w:color w:val="7E7E7E"/>
        <w:w w:val="100"/>
        <w:sz w:val="22"/>
      </w:rPr>
    </w:lvl>
    <w:lvl w:ilvl="1">
      <w:numFmt w:val="bullet"/>
      <w:lvlText w:val="•"/>
      <w:lvlJc w:val="left"/>
      <w:pPr>
        <w:ind w:left="1378" w:hanging="361"/>
      </w:pPr>
    </w:lvl>
    <w:lvl w:ilvl="2">
      <w:numFmt w:val="bullet"/>
      <w:lvlText w:val="•"/>
      <w:lvlJc w:val="left"/>
      <w:pPr>
        <w:ind w:left="2076" w:hanging="361"/>
      </w:pPr>
    </w:lvl>
    <w:lvl w:ilvl="3">
      <w:numFmt w:val="bullet"/>
      <w:lvlText w:val="•"/>
      <w:lvlJc w:val="left"/>
      <w:pPr>
        <w:ind w:left="2774" w:hanging="361"/>
      </w:pPr>
    </w:lvl>
    <w:lvl w:ilvl="4">
      <w:numFmt w:val="bullet"/>
      <w:lvlText w:val="•"/>
      <w:lvlJc w:val="left"/>
      <w:pPr>
        <w:ind w:left="3472" w:hanging="361"/>
      </w:pPr>
    </w:lvl>
    <w:lvl w:ilvl="5">
      <w:numFmt w:val="bullet"/>
      <w:lvlText w:val="•"/>
      <w:lvlJc w:val="left"/>
      <w:pPr>
        <w:ind w:left="4170" w:hanging="361"/>
      </w:pPr>
    </w:lvl>
    <w:lvl w:ilvl="6">
      <w:numFmt w:val="bullet"/>
      <w:lvlText w:val="•"/>
      <w:lvlJc w:val="left"/>
      <w:pPr>
        <w:ind w:left="4868" w:hanging="361"/>
      </w:pPr>
    </w:lvl>
    <w:lvl w:ilvl="7">
      <w:numFmt w:val="bullet"/>
      <w:lvlText w:val="•"/>
      <w:lvlJc w:val="left"/>
      <w:pPr>
        <w:ind w:left="5566" w:hanging="361"/>
      </w:pPr>
    </w:lvl>
    <w:lvl w:ilvl="8">
      <w:numFmt w:val="bullet"/>
      <w:lvlText w:val="•"/>
      <w:lvlJc w:val="left"/>
      <w:pPr>
        <w:ind w:left="6264" w:hanging="361"/>
      </w:pPr>
    </w:lvl>
  </w:abstractNum>
  <w:abstractNum w:abstractNumId="22" w15:restartNumberingAfterBreak="0">
    <w:nsid w:val="0000041A"/>
    <w:multiLevelType w:val="multilevel"/>
    <w:tmpl w:val="0000089D"/>
    <w:lvl w:ilvl="0">
      <w:numFmt w:val="bullet"/>
      <w:lvlText w:val=""/>
      <w:lvlJc w:val="left"/>
      <w:pPr>
        <w:ind w:left="463" w:hanging="361"/>
      </w:pPr>
      <w:rPr>
        <w:rFonts w:ascii="Symbol" w:hAnsi="Symbol"/>
        <w:b w:val="0"/>
        <w:color w:val="7E7E7E"/>
        <w:w w:val="100"/>
        <w:sz w:val="22"/>
      </w:rPr>
    </w:lvl>
    <w:lvl w:ilvl="1">
      <w:numFmt w:val="bullet"/>
      <w:lvlText w:val="•"/>
      <w:lvlJc w:val="left"/>
      <w:pPr>
        <w:ind w:left="1179" w:hanging="361"/>
      </w:pPr>
    </w:lvl>
    <w:lvl w:ilvl="2">
      <w:numFmt w:val="bullet"/>
      <w:lvlText w:val="•"/>
      <w:lvlJc w:val="left"/>
      <w:pPr>
        <w:ind w:left="1898" w:hanging="361"/>
      </w:pPr>
    </w:lvl>
    <w:lvl w:ilvl="3">
      <w:numFmt w:val="bullet"/>
      <w:lvlText w:val="•"/>
      <w:lvlJc w:val="left"/>
      <w:pPr>
        <w:ind w:left="2617" w:hanging="361"/>
      </w:pPr>
    </w:lvl>
    <w:lvl w:ilvl="4">
      <w:numFmt w:val="bullet"/>
      <w:lvlText w:val="•"/>
      <w:lvlJc w:val="left"/>
      <w:pPr>
        <w:ind w:left="3337" w:hanging="361"/>
      </w:pPr>
    </w:lvl>
    <w:lvl w:ilvl="5">
      <w:numFmt w:val="bullet"/>
      <w:lvlText w:val="•"/>
      <w:lvlJc w:val="left"/>
      <w:pPr>
        <w:ind w:left="4056" w:hanging="361"/>
      </w:pPr>
    </w:lvl>
    <w:lvl w:ilvl="6">
      <w:numFmt w:val="bullet"/>
      <w:lvlText w:val="•"/>
      <w:lvlJc w:val="left"/>
      <w:pPr>
        <w:ind w:left="4775" w:hanging="361"/>
      </w:pPr>
    </w:lvl>
    <w:lvl w:ilvl="7">
      <w:numFmt w:val="bullet"/>
      <w:lvlText w:val="•"/>
      <w:lvlJc w:val="left"/>
      <w:pPr>
        <w:ind w:left="5494" w:hanging="361"/>
      </w:pPr>
    </w:lvl>
    <w:lvl w:ilvl="8">
      <w:numFmt w:val="bullet"/>
      <w:lvlText w:val="•"/>
      <w:lvlJc w:val="left"/>
      <w:pPr>
        <w:ind w:left="6214" w:hanging="361"/>
      </w:pPr>
    </w:lvl>
  </w:abstractNum>
  <w:abstractNum w:abstractNumId="23" w15:restartNumberingAfterBreak="0">
    <w:nsid w:val="0000041B"/>
    <w:multiLevelType w:val="multilevel"/>
    <w:tmpl w:val="0000089E"/>
    <w:lvl w:ilvl="0">
      <w:numFmt w:val="bullet"/>
      <w:lvlText w:val=""/>
      <w:lvlJc w:val="left"/>
      <w:pPr>
        <w:ind w:left="463" w:hanging="361"/>
      </w:pPr>
      <w:rPr>
        <w:rFonts w:ascii="Symbol" w:hAnsi="Symbol"/>
        <w:b w:val="0"/>
        <w:color w:val="7E7E7E"/>
        <w:w w:val="100"/>
        <w:sz w:val="22"/>
      </w:rPr>
    </w:lvl>
    <w:lvl w:ilvl="1">
      <w:numFmt w:val="bullet"/>
      <w:lvlText w:val="•"/>
      <w:lvlJc w:val="left"/>
      <w:pPr>
        <w:ind w:left="1179" w:hanging="361"/>
      </w:pPr>
    </w:lvl>
    <w:lvl w:ilvl="2">
      <w:numFmt w:val="bullet"/>
      <w:lvlText w:val="•"/>
      <w:lvlJc w:val="left"/>
      <w:pPr>
        <w:ind w:left="1898" w:hanging="361"/>
      </w:pPr>
    </w:lvl>
    <w:lvl w:ilvl="3">
      <w:numFmt w:val="bullet"/>
      <w:lvlText w:val="•"/>
      <w:lvlJc w:val="left"/>
      <w:pPr>
        <w:ind w:left="2617" w:hanging="361"/>
      </w:pPr>
    </w:lvl>
    <w:lvl w:ilvl="4">
      <w:numFmt w:val="bullet"/>
      <w:lvlText w:val="•"/>
      <w:lvlJc w:val="left"/>
      <w:pPr>
        <w:ind w:left="3337" w:hanging="361"/>
      </w:pPr>
    </w:lvl>
    <w:lvl w:ilvl="5">
      <w:numFmt w:val="bullet"/>
      <w:lvlText w:val="•"/>
      <w:lvlJc w:val="left"/>
      <w:pPr>
        <w:ind w:left="4056" w:hanging="361"/>
      </w:pPr>
    </w:lvl>
    <w:lvl w:ilvl="6">
      <w:numFmt w:val="bullet"/>
      <w:lvlText w:val="•"/>
      <w:lvlJc w:val="left"/>
      <w:pPr>
        <w:ind w:left="4775" w:hanging="361"/>
      </w:pPr>
    </w:lvl>
    <w:lvl w:ilvl="7">
      <w:numFmt w:val="bullet"/>
      <w:lvlText w:val="•"/>
      <w:lvlJc w:val="left"/>
      <w:pPr>
        <w:ind w:left="5494" w:hanging="361"/>
      </w:pPr>
    </w:lvl>
    <w:lvl w:ilvl="8">
      <w:numFmt w:val="bullet"/>
      <w:lvlText w:val="•"/>
      <w:lvlJc w:val="left"/>
      <w:pPr>
        <w:ind w:left="6214" w:hanging="361"/>
      </w:pPr>
    </w:lvl>
  </w:abstractNum>
  <w:abstractNum w:abstractNumId="24" w15:restartNumberingAfterBreak="0">
    <w:nsid w:val="0000041C"/>
    <w:multiLevelType w:val="multilevel"/>
    <w:tmpl w:val="0000089F"/>
    <w:lvl w:ilvl="0">
      <w:numFmt w:val="bullet"/>
      <w:lvlText w:val=""/>
      <w:lvlJc w:val="left"/>
      <w:pPr>
        <w:ind w:left="463" w:hanging="361"/>
      </w:pPr>
      <w:rPr>
        <w:rFonts w:ascii="Symbol" w:hAnsi="Symbol"/>
        <w:b w:val="0"/>
        <w:color w:val="7E7E7E"/>
        <w:w w:val="100"/>
        <w:sz w:val="22"/>
      </w:rPr>
    </w:lvl>
    <w:lvl w:ilvl="1">
      <w:numFmt w:val="bullet"/>
      <w:lvlText w:val="•"/>
      <w:lvlJc w:val="left"/>
      <w:pPr>
        <w:ind w:left="1179" w:hanging="361"/>
      </w:pPr>
    </w:lvl>
    <w:lvl w:ilvl="2">
      <w:numFmt w:val="bullet"/>
      <w:lvlText w:val="•"/>
      <w:lvlJc w:val="left"/>
      <w:pPr>
        <w:ind w:left="1898" w:hanging="361"/>
      </w:pPr>
    </w:lvl>
    <w:lvl w:ilvl="3">
      <w:numFmt w:val="bullet"/>
      <w:lvlText w:val="•"/>
      <w:lvlJc w:val="left"/>
      <w:pPr>
        <w:ind w:left="2617" w:hanging="361"/>
      </w:pPr>
    </w:lvl>
    <w:lvl w:ilvl="4">
      <w:numFmt w:val="bullet"/>
      <w:lvlText w:val="•"/>
      <w:lvlJc w:val="left"/>
      <w:pPr>
        <w:ind w:left="3337" w:hanging="361"/>
      </w:pPr>
    </w:lvl>
    <w:lvl w:ilvl="5">
      <w:numFmt w:val="bullet"/>
      <w:lvlText w:val="•"/>
      <w:lvlJc w:val="left"/>
      <w:pPr>
        <w:ind w:left="4056" w:hanging="361"/>
      </w:pPr>
    </w:lvl>
    <w:lvl w:ilvl="6">
      <w:numFmt w:val="bullet"/>
      <w:lvlText w:val="•"/>
      <w:lvlJc w:val="left"/>
      <w:pPr>
        <w:ind w:left="4775" w:hanging="361"/>
      </w:pPr>
    </w:lvl>
    <w:lvl w:ilvl="7">
      <w:numFmt w:val="bullet"/>
      <w:lvlText w:val="•"/>
      <w:lvlJc w:val="left"/>
      <w:pPr>
        <w:ind w:left="5494" w:hanging="361"/>
      </w:pPr>
    </w:lvl>
    <w:lvl w:ilvl="8">
      <w:numFmt w:val="bullet"/>
      <w:lvlText w:val="•"/>
      <w:lvlJc w:val="left"/>
      <w:pPr>
        <w:ind w:left="6214" w:hanging="361"/>
      </w:pPr>
    </w:lvl>
  </w:abstractNum>
  <w:abstractNum w:abstractNumId="25" w15:restartNumberingAfterBreak="0">
    <w:nsid w:val="0000041D"/>
    <w:multiLevelType w:val="multilevel"/>
    <w:tmpl w:val="000008A0"/>
    <w:lvl w:ilvl="0">
      <w:numFmt w:val="bullet"/>
      <w:lvlText w:val=""/>
      <w:lvlJc w:val="left"/>
      <w:pPr>
        <w:ind w:left="463" w:hanging="361"/>
      </w:pPr>
      <w:rPr>
        <w:rFonts w:ascii="Symbol" w:hAnsi="Symbol"/>
        <w:b w:val="0"/>
        <w:color w:val="7E7E7E"/>
        <w:w w:val="100"/>
        <w:sz w:val="22"/>
      </w:rPr>
    </w:lvl>
    <w:lvl w:ilvl="1">
      <w:numFmt w:val="bullet"/>
      <w:lvlText w:val="•"/>
      <w:lvlJc w:val="left"/>
      <w:pPr>
        <w:ind w:left="1179" w:hanging="361"/>
      </w:pPr>
    </w:lvl>
    <w:lvl w:ilvl="2">
      <w:numFmt w:val="bullet"/>
      <w:lvlText w:val="•"/>
      <w:lvlJc w:val="left"/>
      <w:pPr>
        <w:ind w:left="1898" w:hanging="361"/>
      </w:pPr>
    </w:lvl>
    <w:lvl w:ilvl="3">
      <w:numFmt w:val="bullet"/>
      <w:lvlText w:val="•"/>
      <w:lvlJc w:val="left"/>
      <w:pPr>
        <w:ind w:left="2617" w:hanging="361"/>
      </w:pPr>
    </w:lvl>
    <w:lvl w:ilvl="4">
      <w:numFmt w:val="bullet"/>
      <w:lvlText w:val="•"/>
      <w:lvlJc w:val="left"/>
      <w:pPr>
        <w:ind w:left="3337" w:hanging="361"/>
      </w:pPr>
    </w:lvl>
    <w:lvl w:ilvl="5">
      <w:numFmt w:val="bullet"/>
      <w:lvlText w:val="•"/>
      <w:lvlJc w:val="left"/>
      <w:pPr>
        <w:ind w:left="4056" w:hanging="361"/>
      </w:pPr>
    </w:lvl>
    <w:lvl w:ilvl="6">
      <w:numFmt w:val="bullet"/>
      <w:lvlText w:val="•"/>
      <w:lvlJc w:val="left"/>
      <w:pPr>
        <w:ind w:left="4775" w:hanging="361"/>
      </w:pPr>
    </w:lvl>
    <w:lvl w:ilvl="7">
      <w:numFmt w:val="bullet"/>
      <w:lvlText w:val="•"/>
      <w:lvlJc w:val="left"/>
      <w:pPr>
        <w:ind w:left="5494" w:hanging="361"/>
      </w:pPr>
    </w:lvl>
    <w:lvl w:ilvl="8">
      <w:numFmt w:val="bullet"/>
      <w:lvlText w:val="•"/>
      <w:lvlJc w:val="left"/>
      <w:pPr>
        <w:ind w:left="6214" w:hanging="361"/>
      </w:pPr>
    </w:lvl>
  </w:abstractNum>
  <w:abstractNum w:abstractNumId="26" w15:restartNumberingAfterBreak="0">
    <w:nsid w:val="0000041E"/>
    <w:multiLevelType w:val="multilevel"/>
    <w:tmpl w:val="000008A1"/>
    <w:lvl w:ilvl="0">
      <w:numFmt w:val="bullet"/>
      <w:lvlText w:val=""/>
      <w:lvlJc w:val="left"/>
      <w:pPr>
        <w:ind w:left="773" w:hanging="361"/>
      </w:pPr>
      <w:rPr>
        <w:b w:val="0"/>
        <w:w w:val="100"/>
      </w:rPr>
    </w:lvl>
    <w:lvl w:ilvl="1">
      <w:numFmt w:val="bullet"/>
      <w:lvlText w:val="o"/>
      <w:lvlJc w:val="left"/>
      <w:pPr>
        <w:ind w:left="1493" w:hanging="360"/>
      </w:pPr>
      <w:rPr>
        <w:rFonts w:ascii="Courier New" w:hAnsi="Courier New"/>
        <w:b w:val="0"/>
        <w:color w:val="7E7E7E"/>
        <w:w w:val="99"/>
        <w:sz w:val="20"/>
      </w:rPr>
    </w:lvl>
    <w:lvl w:ilvl="2">
      <w:numFmt w:val="bullet"/>
      <w:lvlText w:val="•"/>
      <w:lvlJc w:val="left"/>
      <w:pPr>
        <w:ind w:left="1500" w:hanging="360"/>
      </w:pPr>
    </w:lvl>
    <w:lvl w:ilvl="3">
      <w:numFmt w:val="bullet"/>
      <w:lvlText w:val="•"/>
      <w:lvlJc w:val="left"/>
      <w:pPr>
        <w:ind w:left="2640" w:hanging="360"/>
      </w:pPr>
    </w:lvl>
    <w:lvl w:ilvl="4">
      <w:numFmt w:val="bullet"/>
      <w:lvlText w:val="•"/>
      <w:lvlJc w:val="left"/>
      <w:pPr>
        <w:ind w:left="3780" w:hanging="360"/>
      </w:pPr>
    </w:lvl>
    <w:lvl w:ilvl="5">
      <w:numFmt w:val="bullet"/>
      <w:lvlText w:val="•"/>
      <w:lvlJc w:val="left"/>
      <w:pPr>
        <w:ind w:left="4920" w:hanging="360"/>
      </w:pPr>
    </w:lvl>
    <w:lvl w:ilvl="6">
      <w:numFmt w:val="bullet"/>
      <w:lvlText w:val="•"/>
      <w:lvlJc w:val="left"/>
      <w:pPr>
        <w:ind w:left="6060" w:hanging="360"/>
      </w:pPr>
    </w:lvl>
    <w:lvl w:ilvl="7">
      <w:numFmt w:val="bullet"/>
      <w:lvlText w:val="•"/>
      <w:lvlJc w:val="left"/>
      <w:pPr>
        <w:ind w:left="7200" w:hanging="360"/>
      </w:pPr>
    </w:lvl>
    <w:lvl w:ilvl="8">
      <w:numFmt w:val="bullet"/>
      <w:lvlText w:val="•"/>
      <w:lvlJc w:val="left"/>
      <w:pPr>
        <w:ind w:left="8340" w:hanging="360"/>
      </w:pPr>
    </w:lvl>
  </w:abstractNum>
  <w:abstractNum w:abstractNumId="27" w15:restartNumberingAfterBreak="0">
    <w:nsid w:val="0000041F"/>
    <w:multiLevelType w:val="multilevel"/>
    <w:tmpl w:val="000008A2"/>
    <w:lvl w:ilvl="0">
      <w:numFmt w:val="bullet"/>
      <w:lvlText w:val=""/>
      <w:lvlJc w:val="left"/>
      <w:pPr>
        <w:ind w:left="513" w:hanging="361"/>
      </w:pPr>
      <w:rPr>
        <w:rFonts w:ascii="Symbol" w:hAnsi="Symbol"/>
        <w:b w:val="0"/>
        <w:color w:val="FFFFFF"/>
        <w:w w:val="99"/>
        <w:sz w:val="20"/>
      </w:rPr>
    </w:lvl>
    <w:lvl w:ilvl="1">
      <w:numFmt w:val="bullet"/>
      <w:lvlText w:val="•"/>
      <w:lvlJc w:val="left"/>
      <w:pPr>
        <w:ind w:left="1490" w:hanging="361"/>
      </w:pPr>
    </w:lvl>
    <w:lvl w:ilvl="2">
      <w:numFmt w:val="bullet"/>
      <w:lvlText w:val="•"/>
      <w:lvlJc w:val="left"/>
      <w:pPr>
        <w:ind w:left="2460" w:hanging="361"/>
      </w:pPr>
    </w:lvl>
    <w:lvl w:ilvl="3">
      <w:numFmt w:val="bullet"/>
      <w:lvlText w:val="•"/>
      <w:lvlJc w:val="left"/>
      <w:pPr>
        <w:ind w:left="3430" w:hanging="361"/>
      </w:pPr>
    </w:lvl>
    <w:lvl w:ilvl="4">
      <w:numFmt w:val="bullet"/>
      <w:lvlText w:val="•"/>
      <w:lvlJc w:val="left"/>
      <w:pPr>
        <w:ind w:left="4400" w:hanging="361"/>
      </w:pPr>
    </w:lvl>
    <w:lvl w:ilvl="5">
      <w:numFmt w:val="bullet"/>
      <w:lvlText w:val="•"/>
      <w:lvlJc w:val="left"/>
      <w:pPr>
        <w:ind w:left="5371" w:hanging="361"/>
      </w:pPr>
    </w:lvl>
    <w:lvl w:ilvl="6">
      <w:numFmt w:val="bullet"/>
      <w:lvlText w:val="•"/>
      <w:lvlJc w:val="left"/>
      <w:pPr>
        <w:ind w:left="6341" w:hanging="361"/>
      </w:pPr>
    </w:lvl>
    <w:lvl w:ilvl="7">
      <w:numFmt w:val="bullet"/>
      <w:lvlText w:val="•"/>
      <w:lvlJc w:val="left"/>
      <w:pPr>
        <w:ind w:left="7311" w:hanging="361"/>
      </w:pPr>
    </w:lvl>
    <w:lvl w:ilvl="8">
      <w:numFmt w:val="bullet"/>
      <w:lvlText w:val="•"/>
      <w:lvlJc w:val="left"/>
      <w:pPr>
        <w:ind w:left="8281" w:hanging="361"/>
      </w:pPr>
    </w:lvl>
  </w:abstractNum>
  <w:abstractNum w:abstractNumId="28" w15:restartNumberingAfterBreak="0">
    <w:nsid w:val="00000420"/>
    <w:multiLevelType w:val="multilevel"/>
    <w:tmpl w:val="000008A3"/>
    <w:lvl w:ilvl="0">
      <w:numFmt w:val="bullet"/>
      <w:lvlText w:val=""/>
      <w:lvlJc w:val="left"/>
      <w:pPr>
        <w:ind w:left="466" w:hanging="360"/>
      </w:pPr>
      <w:rPr>
        <w:rFonts w:ascii="Symbol" w:hAnsi="Symbol"/>
        <w:b w:val="0"/>
        <w:color w:val="7E7E7E"/>
        <w:w w:val="99"/>
        <w:sz w:val="20"/>
      </w:rPr>
    </w:lvl>
    <w:lvl w:ilvl="1">
      <w:numFmt w:val="bullet"/>
      <w:lvlText w:val="•"/>
      <w:lvlJc w:val="left"/>
      <w:pPr>
        <w:ind w:left="1156" w:hanging="360"/>
      </w:pPr>
    </w:lvl>
    <w:lvl w:ilvl="2">
      <w:numFmt w:val="bullet"/>
      <w:lvlText w:val="•"/>
      <w:lvlJc w:val="left"/>
      <w:pPr>
        <w:ind w:left="1853" w:hanging="360"/>
      </w:pPr>
    </w:lvl>
    <w:lvl w:ilvl="3">
      <w:numFmt w:val="bullet"/>
      <w:lvlText w:val="•"/>
      <w:lvlJc w:val="left"/>
      <w:pPr>
        <w:ind w:left="2550" w:hanging="360"/>
      </w:pPr>
    </w:lvl>
    <w:lvl w:ilvl="4">
      <w:numFmt w:val="bullet"/>
      <w:lvlText w:val="•"/>
      <w:lvlJc w:val="left"/>
      <w:pPr>
        <w:ind w:left="3247" w:hanging="360"/>
      </w:pPr>
    </w:lvl>
    <w:lvl w:ilvl="5">
      <w:numFmt w:val="bullet"/>
      <w:lvlText w:val="•"/>
      <w:lvlJc w:val="left"/>
      <w:pPr>
        <w:ind w:left="3944" w:hanging="360"/>
      </w:pPr>
    </w:lvl>
    <w:lvl w:ilvl="6">
      <w:numFmt w:val="bullet"/>
      <w:lvlText w:val="•"/>
      <w:lvlJc w:val="left"/>
      <w:pPr>
        <w:ind w:left="4641" w:hanging="360"/>
      </w:pPr>
    </w:lvl>
    <w:lvl w:ilvl="7">
      <w:numFmt w:val="bullet"/>
      <w:lvlText w:val="•"/>
      <w:lvlJc w:val="left"/>
      <w:pPr>
        <w:ind w:left="5338" w:hanging="360"/>
      </w:pPr>
    </w:lvl>
    <w:lvl w:ilvl="8">
      <w:numFmt w:val="bullet"/>
      <w:lvlText w:val="•"/>
      <w:lvlJc w:val="left"/>
      <w:pPr>
        <w:ind w:left="6035" w:hanging="360"/>
      </w:pPr>
    </w:lvl>
  </w:abstractNum>
  <w:abstractNum w:abstractNumId="29" w15:restartNumberingAfterBreak="0">
    <w:nsid w:val="00000421"/>
    <w:multiLevelType w:val="multilevel"/>
    <w:tmpl w:val="000008A4"/>
    <w:lvl w:ilvl="0">
      <w:numFmt w:val="bullet"/>
      <w:lvlText w:val=""/>
      <w:lvlJc w:val="left"/>
      <w:pPr>
        <w:ind w:left="466" w:hanging="360"/>
      </w:pPr>
      <w:rPr>
        <w:rFonts w:ascii="Symbol" w:hAnsi="Symbol"/>
        <w:b w:val="0"/>
        <w:color w:val="7E7E7E"/>
        <w:w w:val="99"/>
        <w:sz w:val="20"/>
      </w:rPr>
    </w:lvl>
    <w:lvl w:ilvl="1">
      <w:numFmt w:val="bullet"/>
      <w:lvlText w:val="•"/>
      <w:lvlJc w:val="left"/>
      <w:pPr>
        <w:ind w:left="1156" w:hanging="360"/>
      </w:pPr>
    </w:lvl>
    <w:lvl w:ilvl="2">
      <w:numFmt w:val="bullet"/>
      <w:lvlText w:val="•"/>
      <w:lvlJc w:val="left"/>
      <w:pPr>
        <w:ind w:left="1853" w:hanging="360"/>
      </w:pPr>
    </w:lvl>
    <w:lvl w:ilvl="3">
      <w:numFmt w:val="bullet"/>
      <w:lvlText w:val="•"/>
      <w:lvlJc w:val="left"/>
      <w:pPr>
        <w:ind w:left="2550" w:hanging="360"/>
      </w:pPr>
    </w:lvl>
    <w:lvl w:ilvl="4">
      <w:numFmt w:val="bullet"/>
      <w:lvlText w:val="•"/>
      <w:lvlJc w:val="left"/>
      <w:pPr>
        <w:ind w:left="3247" w:hanging="360"/>
      </w:pPr>
    </w:lvl>
    <w:lvl w:ilvl="5">
      <w:numFmt w:val="bullet"/>
      <w:lvlText w:val="•"/>
      <w:lvlJc w:val="left"/>
      <w:pPr>
        <w:ind w:left="3944" w:hanging="360"/>
      </w:pPr>
    </w:lvl>
    <w:lvl w:ilvl="6">
      <w:numFmt w:val="bullet"/>
      <w:lvlText w:val="•"/>
      <w:lvlJc w:val="left"/>
      <w:pPr>
        <w:ind w:left="4641" w:hanging="360"/>
      </w:pPr>
    </w:lvl>
    <w:lvl w:ilvl="7">
      <w:numFmt w:val="bullet"/>
      <w:lvlText w:val="•"/>
      <w:lvlJc w:val="left"/>
      <w:pPr>
        <w:ind w:left="5338" w:hanging="360"/>
      </w:pPr>
    </w:lvl>
    <w:lvl w:ilvl="8">
      <w:numFmt w:val="bullet"/>
      <w:lvlText w:val="•"/>
      <w:lvlJc w:val="left"/>
      <w:pPr>
        <w:ind w:left="6035" w:hanging="360"/>
      </w:pPr>
    </w:lvl>
  </w:abstractNum>
  <w:abstractNum w:abstractNumId="30" w15:restartNumberingAfterBreak="0">
    <w:nsid w:val="00000422"/>
    <w:multiLevelType w:val="multilevel"/>
    <w:tmpl w:val="000008A5"/>
    <w:lvl w:ilvl="0">
      <w:numFmt w:val="bullet"/>
      <w:lvlText w:val=""/>
      <w:lvlJc w:val="left"/>
      <w:pPr>
        <w:ind w:left="466" w:hanging="360"/>
      </w:pPr>
      <w:rPr>
        <w:rFonts w:ascii="Symbol" w:hAnsi="Symbol"/>
        <w:b w:val="0"/>
        <w:color w:val="7E7E7E"/>
        <w:w w:val="99"/>
        <w:sz w:val="20"/>
      </w:rPr>
    </w:lvl>
    <w:lvl w:ilvl="1">
      <w:numFmt w:val="bullet"/>
      <w:lvlText w:val="•"/>
      <w:lvlJc w:val="left"/>
      <w:pPr>
        <w:ind w:left="1156" w:hanging="360"/>
      </w:pPr>
    </w:lvl>
    <w:lvl w:ilvl="2">
      <w:numFmt w:val="bullet"/>
      <w:lvlText w:val="•"/>
      <w:lvlJc w:val="left"/>
      <w:pPr>
        <w:ind w:left="1853" w:hanging="360"/>
      </w:pPr>
    </w:lvl>
    <w:lvl w:ilvl="3">
      <w:numFmt w:val="bullet"/>
      <w:lvlText w:val="•"/>
      <w:lvlJc w:val="left"/>
      <w:pPr>
        <w:ind w:left="2550" w:hanging="360"/>
      </w:pPr>
    </w:lvl>
    <w:lvl w:ilvl="4">
      <w:numFmt w:val="bullet"/>
      <w:lvlText w:val="•"/>
      <w:lvlJc w:val="left"/>
      <w:pPr>
        <w:ind w:left="3247" w:hanging="360"/>
      </w:pPr>
    </w:lvl>
    <w:lvl w:ilvl="5">
      <w:numFmt w:val="bullet"/>
      <w:lvlText w:val="•"/>
      <w:lvlJc w:val="left"/>
      <w:pPr>
        <w:ind w:left="3944" w:hanging="360"/>
      </w:pPr>
    </w:lvl>
    <w:lvl w:ilvl="6">
      <w:numFmt w:val="bullet"/>
      <w:lvlText w:val="•"/>
      <w:lvlJc w:val="left"/>
      <w:pPr>
        <w:ind w:left="4641" w:hanging="360"/>
      </w:pPr>
    </w:lvl>
    <w:lvl w:ilvl="7">
      <w:numFmt w:val="bullet"/>
      <w:lvlText w:val="•"/>
      <w:lvlJc w:val="left"/>
      <w:pPr>
        <w:ind w:left="5338" w:hanging="360"/>
      </w:pPr>
    </w:lvl>
    <w:lvl w:ilvl="8">
      <w:numFmt w:val="bullet"/>
      <w:lvlText w:val="•"/>
      <w:lvlJc w:val="left"/>
      <w:pPr>
        <w:ind w:left="6035" w:hanging="360"/>
      </w:pPr>
    </w:lvl>
  </w:abstractNum>
  <w:abstractNum w:abstractNumId="31" w15:restartNumberingAfterBreak="0">
    <w:nsid w:val="00000423"/>
    <w:multiLevelType w:val="multilevel"/>
    <w:tmpl w:val="000008A6"/>
    <w:lvl w:ilvl="0">
      <w:numFmt w:val="bullet"/>
      <w:lvlText w:val=""/>
      <w:lvlJc w:val="left"/>
      <w:pPr>
        <w:ind w:left="466" w:hanging="360"/>
      </w:pPr>
      <w:rPr>
        <w:rFonts w:ascii="Symbol" w:hAnsi="Symbol"/>
        <w:b w:val="0"/>
        <w:color w:val="7E7E7E"/>
        <w:w w:val="99"/>
        <w:sz w:val="20"/>
      </w:rPr>
    </w:lvl>
    <w:lvl w:ilvl="1">
      <w:numFmt w:val="bullet"/>
      <w:lvlText w:val="•"/>
      <w:lvlJc w:val="left"/>
      <w:pPr>
        <w:ind w:left="1156" w:hanging="360"/>
      </w:pPr>
    </w:lvl>
    <w:lvl w:ilvl="2">
      <w:numFmt w:val="bullet"/>
      <w:lvlText w:val="•"/>
      <w:lvlJc w:val="left"/>
      <w:pPr>
        <w:ind w:left="1853" w:hanging="360"/>
      </w:pPr>
    </w:lvl>
    <w:lvl w:ilvl="3">
      <w:numFmt w:val="bullet"/>
      <w:lvlText w:val="•"/>
      <w:lvlJc w:val="left"/>
      <w:pPr>
        <w:ind w:left="2550" w:hanging="360"/>
      </w:pPr>
    </w:lvl>
    <w:lvl w:ilvl="4">
      <w:numFmt w:val="bullet"/>
      <w:lvlText w:val="•"/>
      <w:lvlJc w:val="left"/>
      <w:pPr>
        <w:ind w:left="3247" w:hanging="360"/>
      </w:pPr>
    </w:lvl>
    <w:lvl w:ilvl="5">
      <w:numFmt w:val="bullet"/>
      <w:lvlText w:val="•"/>
      <w:lvlJc w:val="left"/>
      <w:pPr>
        <w:ind w:left="3944" w:hanging="360"/>
      </w:pPr>
    </w:lvl>
    <w:lvl w:ilvl="6">
      <w:numFmt w:val="bullet"/>
      <w:lvlText w:val="•"/>
      <w:lvlJc w:val="left"/>
      <w:pPr>
        <w:ind w:left="4641" w:hanging="360"/>
      </w:pPr>
    </w:lvl>
    <w:lvl w:ilvl="7">
      <w:numFmt w:val="bullet"/>
      <w:lvlText w:val="•"/>
      <w:lvlJc w:val="left"/>
      <w:pPr>
        <w:ind w:left="5338" w:hanging="360"/>
      </w:pPr>
    </w:lvl>
    <w:lvl w:ilvl="8">
      <w:numFmt w:val="bullet"/>
      <w:lvlText w:val="•"/>
      <w:lvlJc w:val="left"/>
      <w:pPr>
        <w:ind w:left="6035" w:hanging="360"/>
      </w:pPr>
    </w:lvl>
  </w:abstractNum>
  <w:abstractNum w:abstractNumId="32" w15:restartNumberingAfterBreak="0">
    <w:nsid w:val="00000424"/>
    <w:multiLevelType w:val="multilevel"/>
    <w:tmpl w:val="000008A7"/>
    <w:lvl w:ilvl="0">
      <w:numFmt w:val="bullet"/>
      <w:lvlText w:val=""/>
      <w:lvlJc w:val="left"/>
      <w:pPr>
        <w:ind w:left="466" w:hanging="360"/>
      </w:pPr>
      <w:rPr>
        <w:rFonts w:ascii="Symbol" w:hAnsi="Symbol"/>
        <w:b w:val="0"/>
        <w:color w:val="7E7E7E"/>
        <w:w w:val="99"/>
        <w:sz w:val="20"/>
      </w:rPr>
    </w:lvl>
    <w:lvl w:ilvl="1">
      <w:numFmt w:val="bullet"/>
      <w:lvlText w:val="•"/>
      <w:lvlJc w:val="left"/>
      <w:pPr>
        <w:ind w:left="1156" w:hanging="360"/>
      </w:pPr>
    </w:lvl>
    <w:lvl w:ilvl="2">
      <w:numFmt w:val="bullet"/>
      <w:lvlText w:val="•"/>
      <w:lvlJc w:val="left"/>
      <w:pPr>
        <w:ind w:left="1853" w:hanging="360"/>
      </w:pPr>
    </w:lvl>
    <w:lvl w:ilvl="3">
      <w:numFmt w:val="bullet"/>
      <w:lvlText w:val="•"/>
      <w:lvlJc w:val="left"/>
      <w:pPr>
        <w:ind w:left="2550" w:hanging="360"/>
      </w:pPr>
    </w:lvl>
    <w:lvl w:ilvl="4">
      <w:numFmt w:val="bullet"/>
      <w:lvlText w:val="•"/>
      <w:lvlJc w:val="left"/>
      <w:pPr>
        <w:ind w:left="3247" w:hanging="360"/>
      </w:pPr>
    </w:lvl>
    <w:lvl w:ilvl="5">
      <w:numFmt w:val="bullet"/>
      <w:lvlText w:val="•"/>
      <w:lvlJc w:val="left"/>
      <w:pPr>
        <w:ind w:left="3944" w:hanging="360"/>
      </w:pPr>
    </w:lvl>
    <w:lvl w:ilvl="6">
      <w:numFmt w:val="bullet"/>
      <w:lvlText w:val="•"/>
      <w:lvlJc w:val="left"/>
      <w:pPr>
        <w:ind w:left="4641" w:hanging="360"/>
      </w:pPr>
    </w:lvl>
    <w:lvl w:ilvl="7">
      <w:numFmt w:val="bullet"/>
      <w:lvlText w:val="•"/>
      <w:lvlJc w:val="left"/>
      <w:pPr>
        <w:ind w:left="5338" w:hanging="360"/>
      </w:pPr>
    </w:lvl>
    <w:lvl w:ilvl="8">
      <w:numFmt w:val="bullet"/>
      <w:lvlText w:val="•"/>
      <w:lvlJc w:val="left"/>
      <w:pPr>
        <w:ind w:left="6035" w:hanging="360"/>
      </w:pPr>
    </w:lvl>
  </w:abstractNum>
  <w:abstractNum w:abstractNumId="33" w15:restartNumberingAfterBreak="0">
    <w:nsid w:val="00000425"/>
    <w:multiLevelType w:val="multilevel"/>
    <w:tmpl w:val="000008A8"/>
    <w:lvl w:ilvl="0">
      <w:start w:val="1"/>
      <w:numFmt w:val="decimal"/>
      <w:lvlText w:val="%1."/>
      <w:lvlJc w:val="left"/>
      <w:pPr>
        <w:ind w:left="463" w:hanging="361"/>
      </w:pPr>
      <w:rPr>
        <w:rFonts w:ascii="Calibri" w:hAnsi="Calibri" w:cs="Calibri"/>
        <w:b w:val="0"/>
        <w:bCs w:val="0"/>
        <w:spacing w:val="-1"/>
        <w:w w:val="99"/>
        <w:sz w:val="20"/>
        <w:szCs w:val="20"/>
      </w:rPr>
    </w:lvl>
    <w:lvl w:ilvl="1">
      <w:numFmt w:val="bullet"/>
      <w:lvlText w:val=""/>
      <w:lvlJc w:val="left"/>
      <w:pPr>
        <w:ind w:left="823" w:hanging="356"/>
      </w:pPr>
      <w:rPr>
        <w:rFonts w:ascii="Symbol" w:hAnsi="Symbol"/>
        <w:b w:val="0"/>
        <w:w w:val="99"/>
        <w:sz w:val="20"/>
      </w:rPr>
    </w:lvl>
    <w:lvl w:ilvl="2">
      <w:numFmt w:val="bullet"/>
      <w:lvlText w:val="•"/>
      <w:lvlJc w:val="left"/>
      <w:pPr>
        <w:ind w:left="1830" w:hanging="356"/>
      </w:pPr>
    </w:lvl>
    <w:lvl w:ilvl="3">
      <w:numFmt w:val="bullet"/>
      <w:lvlText w:val="•"/>
      <w:lvlJc w:val="left"/>
      <w:pPr>
        <w:ind w:left="2841" w:hanging="356"/>
      </w:pPr>
    </w:lvl>
    <w:lvl w:ilvl="4">
      <w:numFmt w:val="bullet"/>
      <w:lvlText w:val="•"/>
      <w:lvlJc w:val="left"/>
      <w:pPr>
        <w:ind w:left="3852" w:hanging="356"/>
      </w:pPr>
    </w:lvl>
    <w:lvl w:ilvl="5">
      <w:numFmt w:val="bullet"/>
      <w:lvlText w:val="•"/>
      <w:lvlJc w:val="left"/>
      <w:pPr>
        <w:ind w:left="4862" w:hanging="356"/>
      </w:pPr>
    </w:lvl>
    <w:lvl w:ilvl="6">
      <w:numFmt w:val="bullet"/>
      <w:lvlText w:val="•"/>
      <w:lvlJc w:val="left"/>
      <w:pPr>
        <w:ind w:left="5873" w:hanging="356"/>
      </w:pPr>
    </w:lvl>
    <w:lvl w:ilvl="7">
      <w:numFmt w:val="bullet"/>
      <w:lvlText w:val="•"/>
      <w:lvlJc w:val="left"/>
      <w:pPr>
        <w:ind w:left="6884" w:hanging="356"/>
      </w:pPr>
    </w:lvl>
    <w:lvl w:ilvl="8">
      <w:numFmt w:val="bullet"/>
      <w:lvlText w:val="•"/>
      <w:lvlJc w:val="left"/>
      <w:pPr>
        <w:ind w:left="7894" w:hanging="356"/>
      </w:pPr>
    </w:lvl>
  </w:abstractNum>
  <w:abstractNum w:abstractNumId="34" w15:restartNumberingAfterBreak="0">
    <w:nsid w:val="00000426"/>
    <w:multiLevelType w:val="multilevel"/>
    <w:tmpl w:val="000008A9"/>
    <w:lvl w:ilvl="0">
      <w:numFmt w:val="bullet"/>
      <w:lvlText w:val=""/>
      <w:lvlJc w:val="left"/>
      <w:pPr>
        <w:ind w:left="646" w:hanging="360"/>
      </w:pPr>
      <w:rPr>
        <w:rFonts w:ascii="Symbol" w:hAnsi="Symbol"/>
        <w:b w:val="0"/>
        <w:color w:val="7E7E7E"/>
        <w:w w:val="99"/>
        <w:sz w:val="20"/>
      </w:rPr>
    </w:lvl>
    <w:lvl w:ilvl="1">
      <w:numFmt w:val="bullet"/>
      <w:lvlText w:val="•"/>
      <w:lvlJc w:val="left"/>
      <w:pPr>
        <w:ind w:left="1086" w:hanging="360"/>
      </w:pPr>
    </w:lvl>
    <w:lvl w:ilvl="2">
      <w:numFmt w:val="bullet"/>
      <w:lvlText w:val="•"/>
      <w:lvlJc w:val="left"/>
      <w:pPr>
        <w:ind w:left="1532" w:hanging="360"/>
      </w:pPr>
    </w:lvl>
    <w:lvl w:ilvl="3">
      <w:numFmt w:val="bullet"/>
      <w:lvlText w:val="•"/>
      <w:lvlJc w:val="left"/>
      <w:pPr>
        <w:ind w:left="1978" w:hanging="360"/>
      </w:pPr>
    </w:lvl>
    <w:lvl w:ilvl="4">
      <w:numFmt w:val="bullet"/>
      <w:lvlText w:val="•"/>
      <w:lvlJc w:val="left"/>
      <w:pPr>
        <w:ind w:left="2424" w:hanging="360"/>
      </w:pPr>
    </w:lvl>
    <w:lvl w:ilvl="5">
      <w:numFmt w:val="bullet"/>
      <w:lvlText w:val="•"/>
      <w:lvlJc w:val="left"/>
      <w:pPr>
        <w:ind w:left="2870" w:hanging="360"/>
      </w:pPr>
    </w:lvl>
    <w:lvl w:ilvl="6">
      <w:numFmt w:val="bullet"/>
      <w:lvlText w:val="•"/>
      <w:lvlJc w:val="left"/>
      <w:pPr>
        <w:ind w:left="3317" w:hanging="360"/>
      </w:pPr>
    </w:lvl>
    <w:lvl w:ilvl="7">
      <w:numFmt w:val="bullet"/>
      <w:lvlText w:val="•"/>
      <w:lvlJc w:val="left"/>
      <w:pPr>
        <w:ind w:left="3763" w:hanging="360"/>
      </w:pPr>
    </w:lvl>
    <w:lvl w:ilvl="8">
      <w:numFmt w:val="bullet"/>
      <w:lvlText w:val="•"/>
      <w:lvlJc w:val="left"/>
      <w:pPr>
        <w:ind w:left="4209" w:hanging="360"/>
      </w:pPr>
    </w:lvl>
  </w:abstractNum>
  <w:abstractNum w:abstractNumId="35" w15:restartNumberingAfterBreak="0">
    <w:nsid w:val="00000427"/>
    <w:multiLevelType w:val="multilevel"/>
    <w:tmpl w:val="000008AA"/>
    <w:lvl w:ilvl="0">
      <w:numFmt w:val="bullet"/>
      <w:lvlText w:val=""/>
      <w:lvlJc w:val="left"/>
      <w:pPr>
        <w:ind w:left="684" w:hanging="360"/>
      </w:pPr>
      <w:rPr>
        <w:rFonts w:ascii="Symbol" w:hAnsi="Symbol"/>
        <w:b w:val="0"/>
        <w:color w:val="7E7E7E"/>
        <w:w w:val="99"/>
        <w:sz w:val="20"/>
      </w:rPr>
    </w:lvl>
    <w:lvl w:ilvl="1">
      <w:numFmt w:val="bullet"/>
      <w:lvlText w:val="•"/>
      <w:lvlJc w:val="left"/>
      <w:pPr>
        <w:ind w:left="982" w:hanging="360"/>
      </w:pPr>
    </w:lvl>
    <w:lvl w:ilvl="2">
      <w:numFmt w:val="bullet"/>
      <w:lvlText w:val="•"/>
      <w:lvlJc w:val="left"/>
      <w:pPr>
        <w:ind w:left="1284" w:hanging="360"/>
      </w:pPr>
    </w:lvl>
    <w:lvl w:ilvl="3">
      <w:numFmt w:val="bullet"/>
      <w:lvlText w:val="•"/>
      <w:lvlJc w:val="left"/>
      <w:pPr>
        <w:ind w:left="1586" w:hanging="360"/>
      </w:pPr>
    </w:lvl>
    <w:lvl w:ilvl="4">
      <w:numFmt w:val="bullet"/>
      <w:lvlText w:val="•"/>
      <w:lvlJc w:val="left"/>
      <w:pPr>
        <w:ind w:left="1888" w:hanging="360"/>
      </w:pPr>
    </w:lvl>
    <w:lvl w:ilvl="5">
      <w:numFmt w:val="bullet"/>
      <w:lvlText w:val="•"/>
      <w:lvlJc w:val="left"/>
      <w:pPr>
        <w:ind w:left="2190" w:hanging="360"/>
      </w:pPr>
    </w:lvl>
    <w:lvl w:ilvl="6">
      <w:numFmt w:val="bullet"/>
      <w:lvlText w:val="•"/>
      <w:lvlJc w:val="left"/>
      <w:pPr>
        <w:ind w:left="2492" w:hanging="360"/>
      </w:pPr>
    </w:lvl>
    <w:lvl w:ilvl="7">
      <w:numFmt w:val="bullet"/>
      <w:lvlText w:val="•"/>
      <w:lvlJc w:val="left"/>
      <w:pPr>
        <w:ind w:left="2795" w:hanging="360"/>
      </w:pPr>
    </w:lvl>
    <w:lvl w:ilvl="8">
      <w:numFmt w:val="bullet"/>
      <w:lvlText w:val="•"/>
      <w:lvlJc w:val="left"/>
      <w:pPr>
        <w:ind w:left="3097" w:hanging="360"/>
      </w:pPr>
    </w:lvl>
  </w:abstractNum>
  <w:abstractNum w:abstractNumId="36" w15:restartNumberingAfterBreak="0">
    <w:nsid w:val="05D27618"/>
    <w:multiLevelType w:val="hybridMultilevel"/>
    <w:tmpl w:val="FA3C951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23A950E0"/>
    <w:multiLevelType w:val="hybridMultilevel"/>
    <w:tmpl w:val="38D25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253A5C26"/>
    <w:multiLevelType w:val="hybridMultilevel"/>
    <w:tmpl w:val="750E3AAA"/>
    <w:lvl w:ilvl="0" w:tplc="10090001">
      <w:start w:val="1"/>
      <w:numFmt w:val="bullet"/>
      <w:lvlText w:val=""/>
      <w:lvlJc w:val="left"/>
      <w:pPr>
        <w:ind w:left="360" w:hanging="360"/>
      </w:pPr>
      <w:rPr>
        <w:rFonts w:ascii="Symbol" w:hAnsi="Symbol" w:hint="default"/>
      </w:rPr>
    </w:lvl>
    <w:lvl w:ilvl="1" w:tplc="1009000F">
      <w:start w:val="1"/>
      <w:numFmt w:val="decimal"/>
      <w:lvlText w:val="%2."/>
      <w:lvlJc w:val="left"/>
      <w:pPr>
        <w:ind w:left="1080" w:hanging="360"/>
      </w:p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9" w15:restartNumberingAfterBreak="0">
    <w:nsid w:val="44AD593C"/>
    <w:multiLevelType w:val="hybridMultilevel"/>
    <w:tmpl w:val="90626AA2"/>
    <w:lvl w:ilvl="0" w:tplc="10090001">
      <w:start w:val="1"/>
      <w:numFmt w:val="bullet"/>
      <w:lvlText w:val=""/>
      <w:lvlJc w:val="left"/>
      <w:pPr>
        <w:ind w:left="720" w:hanging="360"/>
      </w:pPr>
      <w:rPr>
        <w:rFonts w:ascii="Symbol" w:hAnsi="Symbol" w:hint="default"/>
      </w:rPr>
    </w:lvl>
    <w:lvl w:ilvl="1" w:tplc="5E7C3B9A">
      <w:numFmt w:val="bullet"/>
      <w:lvlText w:val="•"/>
      <w:lvlJc w:val="left"/>
      <w:pPr>
        <w:ind w:left="1440" w:hanging="360"/>
      </w:pPr>
      <w:rPr>
        <w:rFonts w:ascii="Calibri" w:eastAsia="Times New Roman" w:hAnsi="Calibri"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40" w15:restartNumberingAfterBreak="0">
    <w:nsid w:val="6639553C"/>
    <w:multiLevelType w:val="hybridMultilevel"/>
    <w:tmpl w:val="8B9C81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5"/>
  </w:num>
  <w:num w:numId="2">
    <w:abstractNumId w:val="34"/>
  </w:num>
  <w:num w:numId="3">
    <w:abstractNumId w:val="33"/>
  </w:num>
  <w:num w:numId="4">
    <w:abstractNumId w:val="32"/>
  </w:num>
  <w:num w:numId="5">
    <w:abstractNumId w:val="31"/>
  </w:num>
  <w:num w:numId="6">
    <w:abstractNumId w:val="30"/>
  </w:num>
  <w:num w:numId="7">
    <w:abstractNumId w:val="29"/>
  </w:num>
  <w:num w:numId="8">
    <w:abstractNumId w:val="28"/>
  </w:num>
  <w:num w:numId="9">
    <w:abstractNumId w:val="27"/>
  </w:num>
  <w:num w:numId="10">
    <w:abstractNumId w:val="26"/>
  </w:num>
  <w:num w:numId="11">
    <w:abstractNumId w:val="25"/>
  </w:num>
  <w:num w:numId="12">
    <w:abstractNumId w:val="24"/>
  </w:num>
  <w:num w:numId="13">
    <w:abstractNumId w:val="23"/>
  </w:num>
  <w:num w:numId="14">
    <w:abstractNumId w:val="22"/>
  </w:num>
  <w:num w:numId="15">
    <w:abstractNumId w:val="21"/>
  </w:num>
  <w:num w:numId="16">
    <w:abstractNumId w:val="20"/>
  </w:num>
  <w:num w:numId="17">
    <w:abstractNumId w:val="19"/>
  </w:num>
  <w:num w:numId="18">
    <w:abstractNumId w:val="18"/>
  </w:num>
  <w:num w:numId="19">
    <w:abstractNumId w:val="17"/>
  </w:num>
  <w:num w:numId="20">
    <w:abstractNumId w:val="16"/>
  </w:num>
  <w:num w:numId="21">
    <w:abstractNumId w:val="15"/>
  </w:num>
  <w:num w:numId="22">
    <w:abstractNumId w:val="14"/>
  </w:num>
  <w:num w:numId="23">
    <w:abstractNumId w:val="13"/>
  </w:num>
  <w:num w:numId="24">
    <w:abstractNumId w:val="12"/>
  </w:num>
  <w:num w:numId="25">
    <w:abstractNumId w:val="11"/>
  </w:num>
  <w:num w:numId="26">
    <w:abstractNumId w:val="10"/>
  </w:num>
  <w:num w:numId="27">
    <w:abstractNumId w:val="9"/>
  </w:num>
  <w:num w:numId="28">
    <w:abstractNumId w:val="8"/>
  </w:num>
  <w:num w:numId="29">
    <w:abstractNumId w:val="7"/>
  </w:num>
  <w:num w:numId="30">
    <w:abstractNumId w:val="6"/>
  </w:num>
  <w:num w:numId="31">
    <w:abstractNumId w:val="5"/>
  </w:num>
  <w:num w:numId="32">
    <w:abstractNumId w:val="4"/>
  </w:num>
  <w:num w:numId="33">
    <w:abstractNumId w:val="3"/>
  </w:num>
  <w:num w:numId="34">
    <w:abstractNumId w:val="2"/>
  </w:num>
  <w:num w:numId="35">
    <w:abstractNumId w:val="1"/>
  </w:num>
  <w:num w:numId="36">
    <w:abstractNumId w:val="0"/>
  </w:num>
  <w:num w:numId="37">
    <w:abstractNumId w:val="37"/>
  </w:num>
  <w:num w:numId="38">
    <w:abstractNumId w:val="40"/>
  </w:num>
  <w:num w:numId="39">
    <w:abstractNumId w:val="39"/>
  </w:num>
  <w:num w:numId="40">
    <w:abstractNumId w:val="36"/>
  </w:num>
  <w:num w:numId="41">
    <w:abstractNumId w:val="38"/>
    <w:lvlOverride w:ilvl="0"/>
    <w:lvlOverride w:ilvl="1">
      <w:startOverride w:val="1"/>
    </w:lvlOverride>
    <w:lvlOverride w:ilvl="2"/>
    <w:lvlOverride w:ilvl="3"/>
    <w:lvlOverride w:ilvl="4"/>
    <w:lvlOverride w:ilvl="5"/>
    <w:lvlOverride w:ilvl="6"/>
    <w:lvlOverride w:ilvl="7"/>
    <w:lvlOverride w:ilv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06"/>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4782"/>
    <w:rsid w:val="00001C93"/>
    <w:rsid w:val="00004BE4"/>
    <w:rsid w:val="00010351"/>
    <w:rsid w:val="00010BD6"/>
    <w:rsid w:val="00012AC0"/>
    <w:rsid w:val="00015461"/>
    <w:rsid w:val="00016414"/>
    <w:rsid w:val="00016986"/>
    <w:rsid w:val="00025DD0"/>
    <w:rsid w:val="00030F92"/>
    <w:rsid w:val="00032561"/>
    <w:rsid w:val="00032AFA"/>
    <w:rsid w:val="00040E97"/>
    <w:rsid w:val="00041E15"/>
    <w:rsid w:val="0004344A"/>
    <w:rsid w:val="0004685C"/>
    <w:rsid w:val="0004786C"/>
    <w:rsid w:val="00047E39"/>
    <w:rsid w:val="00053A4C"/>
    <w:rsid w:val="00054381"/>
    <w:rsid w:val="00055740"/>
    <w:rsid w:val="000563C2"/>
    <w:rsid w:val="00060D91"/>
    <w:rsid w:val="000612FD"/>
    <w:rsid w:val="000614FB"/>
    <w:rsid w:val="00062FE0"/>
    <w:rsid w:val="00065228"/>
    <w:rsid w:val="000721E5"/>
    <w:rsid w:val="00075A9D"/>
    <w:rsid w:val="000766B9"/>
    <w:rsid w:val="00076F33"/>
    <w:rsid w:val="0008368F"/>
    <w:rsid w:val="00084380"/>
    <w:rsid w:val="0008674A"/>
    <w:rsid w:val="000905C4"/>
    <w:rsid w:val="000938C3"/>
    <w:rsid w:val="00094361"/>
    <w:rsid w:val="000970FB"/>
    <w:rsid w:val="00097A84"/>
    <w:rsid w:val="000A1C69"/>
    <w:rsid w:val="000A1F55"/>
    <w:rsid w:val="000B045A"/>
    <w:rsid w:val="000B1BAD"/>
    <w:rsid w:val="000B281C"/>
    <w:rsid w:val="000B37F2"/>
    <w:rsid w:val="000B4D7D"/>
    <w:rsid w:val="000B7B68"/>
    <w:rsid w:val="000C61E0"/>
    <w:rsid w:val="000D065F"/>
    <w:rsid w:val="000D0960"/>
    <w:rsid w:val="000D3B50"/>
    <w:rsid w:val="000D42AB"/>
    <w:rsid w:val="000D639A"/>
    <w:rsid w:val="000D71FF"/>
    <w:rsid w:val="000D7514"/>
    <w:rsid w:val="000D7655"/>
    <w:rsid w:val="000E1526"/>
    <w:rsid w:val="000E33D3"/>
    <w:rsid w:val="000E3663"/>
    <w:rsid w:val="000E39EC"/>
    <w:rsid w:val="000E4A81"/>
    <w:rsid w:val="000E4CDD"/>
    <w:rsid w:val="000F055E"/>
    <w:rsid w:val="000F2E3F"/>
    <w:rsid w:val="000F6427"/>
    <w:rsid w:val="000F77BC"/>
    <w:rsid w:val="000F7E86"/>
    <w:rsid w:val="00100259"/>
    <w:rsid w:val="00100AD6"/>
    <w:rsid w:val="00100F59"/>
    <w:rsid w:val="001015F4"/>
    <w:rsid w:val="001027DA"/>
    <w:rsid w:val="00103909"/>
    <w:rsid w:val="00106266"/>
    <w:rsid w:val="0011169E"/>
    <w:rsid w:val="001125A4"/>
    <w:rsid w:val="00112996"/>
    <w:rsid w:val="0011338D"/>
    <w:rsid w:val="00113CA4"/>
    <w:rsid w:val="00115B6F"/>
    <w:rsid w:val="00116F84"/>
    <w:rsid w:val="00122E3B"/>
    <w:rsid w:val="00126011"/>
    <w:rsid w:val="001263C6"/>
    <w:rsid w:val="00126974"/>
    <w:rsid w:val="00127228"/>
    <w:rsid w:val="00127345"/>
    <w:rsid w:val="001310DC"/>
    <w:rsid w:val="00133E4B"/>
    <w:rsid w:val="00134628"/>
    <w:rsid w:val="0013549C"/>
    <w:rsid w:val="001359C7"/>
    <w:rsid w:val="001368EC"/>
    <w:rsid w:val="00140100"/>
    <w:rsid w:val="001407BC"/>
    <w:rsid w:val="00141AB2"/>
    <w:rsid w:val="00146184"/>
    <w:rsid w:val="001522C7"/>
    <w:rsid w:val="00154654"/>
    <w:rsid w:val="00154EEF"/>
    <w:rsid w:val="001554D6"/>
    <w:rsid w:val="00155E74"/>
    <w:rsid w:val="001562DE"/>
    <w:rsid w:val="001602A6"/>
    <w:rsid w:val="00161B95"/>
    <w:rsid w:val="0016398F"/>
    <w:rsid w:val="00165803"/>
    <w:rsid w:val="00166192"/>
    <w:rsid w:val="0016636A"/>
    <w:rsid w:val="001678D2"/>
    <w:rsid w:val="001706EA"/>
    <w:rsid w:val="001721B1"/>
    <w:rsid w:val="0017397A"/>
    <w:rsid w:val="0017427B"/>
    <w:rsid w:val="00177029"/>
    <w:rsid w:val="00180068"/>
    <w:rsid w:val="00182619"/>
    <w:rsid w:val="00182808"/>
    <w:rsid w:val="0018282F"/>
    <w:rsid w:val="00185027"/>
    <w:rsid w:val="001908F2"/>
    <w:rsid w:val="00190ABF"/>
    <w:rsid w:val="001910E1"/>
    <w:rsid w:val="00192B88"/>
    <w:rsid w:val="00193B4F"/>
    <w:rsid w:val="00194978"/>
    <w:rsid w:val="00195C1B"/>
    <w:rsid w:val="00197F4E"/>
    <w:rsid w:val="001A0640"/>
    <w:rsid w:val="001A5680"/>
    <w:rsid w:val="001B126F"/>
    <w:rsid w:val="001B1685"/>
    <w:rsid w:val="001B3D39"/>
    <w:rsid w:val="001B4DA9"/>
    <w:rsid w:val="001B51D4"/>
    <w:rsid w:val="001B5432"/>
    <w:rsid w:val="001B5616"/>
    <w:rsid w:val="001B5D2E"/>
    <w:rsid w:val="001B5DB9"/>
    <w:rsid w:val="001B5EF5"/>
    <w:rsid w:val="001B6666"/>
    <w:rsid w:val="001B71A5"/>
    <w:rsid w:val="001C2E21"/>
    <w:rsid w:val="001C3E01"/>
    <w:rsid w:val="001C59BD"/>
    <w:rsid w:val="001C5E17"/>
    <w:rsid w:val="001C71F0"/>
    <w:rsid w:val="001D103F"/>
    <w:rsid w:val="001D1639"/>
    <w:rsid w:val="001D496D"/>
    <w:rsid w:val="001D76A3"/>
    <w:rsid w:val="001E1E37"/>
    <w:rsid w:val="001E2F48"/>
    <w:rsid w:val="001E314D"/>
    <w:rsid w:val="001E3458"/>
    <w:rsid w:val="001E361B"/>
    <w:rsid w:val="001E3AE9"/>
    <w:rsid w:val="001E543C"/>
    <w:rsid w:val="001E7480"/>
    <w:rsid w:val="001E7AB2"/>
    <w:rsid w:val="001F2693"/>
    <w:rsid w:val="001F489C"/>
    <w:rsid w:val="001F668C"/>
    <w:rsid w:val="002016A9"/>
    <w:rsid w:val="00201898"/>
    <w:rsid w:val="002030E5"/>
    <w:rsid w:val="00203C3C"/>
    <w:rsid w:val="0020743B"/>
    <w:rsid w:val="0020756A"/>
    <w:rsid w:val="00212DD8"/>
    <w:rsid w:val="00215D23"/>
    <w:rsid w:val="002162DD"/>
    <w:rsid w:val="002167DC"/>
    <w:rsid w:val="00217CB2"/>
    <w:rsid w:val="0022444F"/>
    <w:rsid w:val="0022635E"/>
    <w:rsid w:val="002279D2"/>
    <w:rsid w:val="00231E4A"/>
    <w:rsid w:val="00233BE4"/>
    <w:rsid w:val="00235BD2"/>
    <w:rsid w:val="002372DE"/>
    <w:rsid w:val="00237EDA"/>
    <w:rsid w:val="00240E61"/>
    <w:rsid w:val="002416B4"/>
    <w:rsid w:val="002419BB"/>
    <w:rsid w:val="002437BE"/>
    <w:rsid w:val="0024439E"/>
    <w:rsid w:val="00244EF2"/>
    <w:rsid w:val="0024656D"/>
    <w:rsid w:val="00247BCC"/>
    <w:rsid w:val="00250BD0"/>
    <w:rsid w:val="00251926"/>
    <w:rsid w:val="002523FB"/>
    <w:rsid w:val="00252752"/>
    <w:rsid w:val="00256AC7"/>
    <w:rsid w:val="00257814"/>
    <w:rsid w:val="00261104"/>
    <w:rsid w:val="00262F95"/>
    <w:rsid w:val="00263752"/>
    <w:rsid w:val="002648F9"/>
    <w:rsid w:val="0026515A"/>
    <w:rsid w:val="00265B25"/>
    <w:rsid w:val="002704EC"/>
    <w:rsid w:val="002714E7"/>
    <w:rsid w:val="00273956"/>
    <w:rsid w:val="0027448A"/>
    <w:rsid w:val="002744A6"/>
    <w:rsid w:val="00275A3B"/>
    <w:rsid w:val="00281070"/>
    <w:rsid w:val="00282D03"/>
    <w:rsid w:val="00282DC7"/>
    <w:rsid w:val="00284DDB"/>
    <w:rsid w:val="0028645F"/>
    <w:rsid w:val="002865DD"/>
    <w:rsid w:val="00287F5C"/>
    <w:rsid w:val="002909D8"/>
    <w:rsid w:val="00291F2E"/>
    <w:rsid w:val="00292011"/>
    <w:rsid w:val="002A58FD"/>
    <w:rsid w:val="002A5916"/>
    <w:rsid w:val="002B2A84"/>
    <w:rsid w:val="002B2C79"/>
    <w:rsid w:val="002B3EBC"/>
    <w:rsid w:val="002B4822"/>
    <w:rsid w:val="002B4E3A"/>
    <w:rsid w:val="002B4F0C"/>
    <w:rsid w:val="002B7437"/>
    <w:rsid w:val="002C1095"/>
    <w:rsid w:val="002C1559"/>
    <w:rsid w:val="002C25AC"/>
    <w:rsid w:val="002C28CA"/>
    <w:rsid w:val="002C3254"/>
    <w:rsid w:val="002C3804"/>
    <w:rsid w:val="002C38A6"/>
    <w:rsid w:val="002C58C2"/>
    <w:rsid w:val="002C7C36"/>
    <w:rsid w:val="002D06DB"/>
    <w:rsid w:val="002D2E91"/>
    <w:rsid w:val="002D588E"/>
    <w:rsid w:val="002D6283"/>
    <w:rsid w:val="002E0DDE"/>
    <w:rsid w:val="002E24E0"/>
    <w:rsid w:val="002E29BF"/>
    <w:rsid w:val="002E5E8F"/>
    <w:rsid w:val="002E7091"/>
    <w:rsid w:val="002F1515"/>
    <w:rsid w:val="002F4A27"/>
    <w:rsid w:val="002F72E8"/>
    <w:rsid w:val="003003D2"/>
    <w:rsid w:val="00300DB1"/>
    <w:rsid w:val="00301215"/>
    <w:rsid w:val="00301874"/>
    <w:rsid w:val="00305304"/>
    <w:rsid w:val="003060FC"/>
    <w:rsid w:val="003108AC"/>
    <w:rsid w:val="00310B00"/>
    <w:rsid w:val="00310F8C"/>
    <w:rsid w:val="00311388"/>
    <w:rsid w:val="003120FA"/>
    <w:rsid w:val="00313CCA"/>
    <w:rsid w:val="003154A9"/>
    <w:rsid w:val="00315500"/>
    <w:rsid w:val="0031589B"/>
    <w:rsid w:val="003161EA"/>
    <w:rsid w:val="003228EB"/>
    <w:rsid w:val="00323C66"/>
    <w:rsid w:val="00324E28"/>
    <w:rsid w:val="00325371"/>
    <w:rsid w:val="00331D2D"/>
    <w:rsid w:val="00331EA5"/>
    <w:rsid w:val="00332092"/>
    <w:rsid w:val="00333515"/>
    <w:rsid w:val="00334092"/>
    <w:rsid w:val="00335A7D"/>
    <w:rsid w:val="003377DB"/>
    <w:rsid w:val="00340CFA"/>
    <w:rsid w:val="00342A9B"/>
    <w:rsid w:val="003472E3"/>
    <w:rsid w:val="00350134"/>
    <w:rsid w:val="003505D3"/>
    <w:rsid w:val="0035124B"/>
    <w:rsid w:val="00351F43"/>
    <w:rsid w:val="00357F71"/>
    <w:rsid w:val="00360AA9"/>
    <w:rsid w:val="00360D19"/>
    <w:rsid w:val="003620DA"/>
    <w:rsid w:val="00362933"/>
    <w:rsid w:val="00362EE9"/>
    <w:rsid w:val="003700DD"/>
    <w:rsid w:val="00370B03"/>
    <w:rsid w:val="00371A69"/>
    <w:rsid w:val="00371A83"/>
    <w:rsid w:val="0037250B"/>
    <w:rsid w:val="003741BA"/>
    <w:rsid w:val="00375630"/>
    <w:rsid w:val="00382C2D"/>
    <w:rsid w:val="00382D03"/>
    <w:rsid w:val="003845AB"/>
    <w:rsid w:val="00384798"/>
    <w:rsid w:val="003861DA"/>
    <w:rsid w:val="003903C6"/>
    <w:rsid w:val="0039271C"/>
    <w:rsid w:val="003A0D4A"/>
    <w:rsid w:val="003A17E4"/>
    <w:rsid w:val="003A22C3"/>
    <w:rsid w:val="003A41D1"/>
    <w:rsid w:val="003A7558"/>
    <w:rsid w:val="003B018C"/>
    <w:rsid w:val="003B41D3"/>
    <w:rsid w:val="003B4676"/>
    <w:rsid w:val="003B5666"/>
    <w:rsid w:val="003C04DE"/>
    <w:rsid w:val="003C21B3"/>
    <w:rsid w:val="003C2B2C"/>
    <w:rsid w:val="003C379F"/>
    <w:rsid w:val="003C4079"/>
    <w:rsid w:val="003C5646"/>
    <w:rsid w:val="003C72D1"/>
    <w:rsid w:val="003D38ED"/>
    <w:rsid w:val="003D4BEF"/>
    <w:rsid w:val="003E0419"/>
    <w:rsid w:val="003E104C"/>
    <w:rsid w:val="003E1AC7"/>
    <w:rsid w:val="003E33B9"/>
    <w:rsid w:val="003E4B74"/>
    <w:rsid w:val="003E6061"/>
    <w:rsid w:val="003F02B0"/>
    <w:rsid w:val="003F67A3"/>
    <w:rsid w:val="004006ED"/>
    <w:rsid w:val="00400EF5"/>
    <w:rsid w:val="004031CC"/>
    <w:rsid w:val="00405B76"/>
    <w:rsid w:val="00406794"/>
    <w:rsid w:val="004103E0"/>
    <w:rsid w:val="00410730"/>
    <w:rsid w:val="00412F50"/>
    <w:rsid w:val="00416ABB"/>
    <w:rsid w:val="00421F7B"/>
    <w:rsid w:val="00422865"/>
    <w:rsid w:val="00423379"/>
    <w:rsid w:val="00425ACE"/>
    <w:rsid w:val="0042650C"/>
    <w:rsid w:val="00431198"/>
    <w:rsid w:val="00431864"/>
    <w:rsid w:val="004326DC"/>
    <w:rsid w:val="00432FD6"/>
    <w:rsid w:val="00434124"/>
    <w:rsid w:val="00436E51"/>
    <w:rsid w:val="00442071"/>
    <w:rsid w:val="0044300D"/>
    <w:rsid w:val="00443CBD"/>
    <w:rsid w:val="004458FC"/>
    <w:rsid w:val="00446721"/>
    <w:rsid w:val="004477DF"/>
    <w:rsid w:val="00447A98"/>
    <w:rsid w:val="00450C92"/>
    <w:rsid w:val="00450CD4"/>
    <w:rsid w:val="00452E13"/>
    <w:rsid w:val="00455174"/>
    <w:rsid w:val="00455FED"/>
    <w:rsid w:val="0045728E"/>
    <w:rsid w:val="0046279B"/>
    <w:rsid w:val="0046288E"/>
    <w:rsid w:val="00464134"/>
    <w:rsid w:val="00466D32"/>
    <w:rsid w:val="0047408A"/>
    <w:rsid w:val="00474293"/>
    <w:rsid w:val="004747A4"/>
    <w:rsid w:val="00474E80"/>
    <w:rsid w:val="00475291"/>
    <w:rsid w:val="00477C50"/>
    <w:rsid w:val="00480091"/>
    <w:rsid w:val="00481B7A"/>
    <w:rsid w:val="00484B59"/>
    <w:rsid w:val="00486924"/>
    <w:rsid w:val="00490567"/>
    <w:rsid w:val="004906F6"/>
    <w:rsid w:val="0049135D"/>
    <w:rsid w:val="00491EC0"/>
    <w:rsid w:val="00496BF8"/>
    <w:rsid w:val="0049765C"/>
    <w:rsid w:val="004A157E"/>
    <w:rsid w:val="004A17F2"/>
    <w:rsid w:val="004A4FED"/>
    <w:rsid w:val="004B00D1"/>
    <w:rsid w:val="004B02B3"/>
    <w:rsid w:val="004B152D"/>
    <w:rsid w:val="004B444A"/>
    <w:rsid w:val="004B4A62"/>
    <w:rsid w:val="004C0C77"/>
    <w:rsid w:val="004C11A9"/>
    <w:rsid w:val="004C390C"/>
    <w:rsid w:val="004C3A94"/>
    <w:rsid w:val="004C5116"/>
    <w:rsid w:val="004D3A56"/>
    <w:rsid w:val="004D5349"/>
    <w:rsid w:val="004D5C26"/>
    <w:rsid w:val="004E162C"/>
    <w:rsid w:val="004E1B86"/>
    <w:rsid w:val="004E1C10"/>
    <w:rsid w:val="004E26CA"/>
    <w:rsid w:val="004E5A5C"/>
    <w:rsid w:val="004E6A2D"/>
    <w:rsid w:val="004E77D0"/>
    <w:rsid w:val="004E77F3"/>
    <w:rsid w:val="004E788D"/>
    <w:rsid w:val="004F1FB3"/>
    <w:rsid w:val="004F2C31"/>
    <w:rsid w:val="004F40CA"/>
    <w:rsid w:val="00506552"/>
    <w:rsid w:val="00510DDE"/>
    <w:rsid w:val="00515751"/>
    <w:rsid w:val="005158D9"/>
    <w:rsid w:val="00515C52"/>
    <w:rsid w:val="00515DA7"/>
    <w:rsid w:val="00520219"/>
    <w:rsid w:val="00521640"/>
    <w:rsid w:val="005276EA"/>
    <w:rsid w:val="005342F6"/>
    <w:rsid w:val="00535015"/>
    <w:rsid w:val="005350A6"/>
    <w:rsid w:val="00540BD0"/>
    <w:rsid w:val="005441AD"/>
    <w:rsid w:val="00553D1C"/>
    <w:rsid w:val="00562F9F"/>
    <w:rsid w:val="00563582"/>
    <w:rsid w:val="005649F5"/>
    <w:rsid w:val="005653FF"/>
    <w:rsid w:val="00567D8F"/>
    <w:rsid w:val="00570632"/>
    <w:rsid w:val="00570AA2"/>
    <w:rsid w:val="005750A3"/>
    <w:rsid w:val="00575B92"/>
    <w:rsid w:val="005760C5"/>
    <w:rsid w:val="0058087A"/>
    <w:rsid w:val="00587612"/>
    <w:rsid w:val="00590962"/>
    <w:rsid w:val="0059583F"/>
    <w:rsid w:val="00595E31"/>
    <w:rsid w:val="0059605E"/>
    <w:rsid w:val="0059676C"/>
    <w:rsid w:val="005A1773"/>
    <w:rsid w:val="005A1A27"/>
    <w:rsid w:val="005A23F1"/>
    <w:rsid w:val="005A4B59"/>
    <w:rsid w:val="005A5F41"/>
    <w:rsid w:val="005A5F97"/>
    <w:rsid w:val="005A68E0"/>
    <w:rsid w:val="005B1DC3"/>
    <w:rsid w:val="005B1F10"/>
    <w:rsid w:val="005B3B37"/>
    <w:rsid w:val="005B3C59"/>
    <w:rsid w:val="005B4218"/>
    <w:rsid w:val="005C3C84"/>
    <w:rsid w:val="005C4929"/>
    <w:rsid w:val="005C4C15"/>
    <w:rsid w:val="005C5726"/>
    <w:rsid w:val="005C5F52"/>
    <w:rsid w:val="005D26CB"/>
    <w:rsid w:val="005D4795"/>
    <w:rsid w:val="005D581C"/>
    <w:rsid w:val="005D5BD4"/>
    <w:rsid w:val="005D6327"/>
    <w:rsid w:val="005D63FD"/>
    <w:rsid w:val="005E6901"/>
    <w:rsid w:val="005E6AF3"/>
    <w:rsid w:val="005F0B37"/>
    <w:rsid w:val="005F173C"/>
    <w:rsid w:val="005F1C7C"/>
    <w:rsid w:val="005F2E65"/>
    <w:rsid w:val="005F37CA"/>
    <w:rsid w:val="00600172"/>
    <w:rsid w:val="0060248F"/>
    <w:rsid w:val="00602995"/>
    <w:rsid w:val="00613990"/>
    <w:rsid w:val="00615F6B"/>
    <w:rsid w:val="00620F80"/>
    <w:rsid w:val="00624AFE"/>
    <w:rsid w:val="00624BB5"/>
    <w:rsid w:val="00625DE3"/>
    <w:rsid w:val="0062690C"/>
    <w:rsid w:val="00626B7B"/>
    <w:rsid w:val="00627910"/>
    <w:rsid w:val="00631D39"/>
    <w:rsid w:val="006378BF"/>
    <w:rsid w:val="0064090F"/>
    <w:rsid w:val="00643553"/>
    <w:rsid w:val="00644B45"/>
    <w:rsid w:val="00644BDD"/>
    <w:rsid w:val="00646969"/>
    <w:rsid w:val="00650742"/>
    <w:rsid w:val="00652629"/>
    <w:rsid w:val="00654776"/>
    <w:rsid w:val="0065681F"/>
    <w:rsid w:val="00657BCE"/>
    <w:rsid w:val="00657CC3"/>
    <w:rsid w:val="00663FF0"/>
    <w:rsid w:val="00665D47"/>
    <w:rsid w:val="006677AB"/>
    <w:rsid w:val="00670FBA"/>
    <w:rsid w:val="0067104C"/>
    <w:rsid w:val="0067135E"/>
    <w:rsid w:val="00671B8A"/>
    <w:rsid w:val="00676079"/>
    <w:rsid w:val="00680E15"/>
    <w:rsid w:val="00682626"/>
    <w:rsid w:val="006871BE"/>
    <w:rsid w:val="00687BBD"/>
    <w:rsid w:val="00691600"/>
    <w:rsid w:val="00691AA9"/>
    <w:rsid w:val="00695048"/>
    <w:rsid w:val="006969B5"/>
    <w:rsid w:val="006A0B97"/>
    <w:rsid w:val="006A0DAD"/>
    <w:rsid w:val="006A16F4"/>
    <w:rsid w:val="006A237F"/>
    <w:rsid w:val="006A6FAD"/>
    <w:rsid w:val="006A709B"/>
    <w:rsid w:val="006A7701"/>
    <w:rsid w:val="006B4E22"/>
    <w:rsid w:val="006B5327"/>
    <w:rsid w:val="006B6ACB"/>
    <w:rsid w:val="006C36F6"/>
    <w:rsid w:val="006C4A87"/>
    <w:rsid w:val="006C791D"/>
    <w:rsid w:val="006D0360"/>
    <w:rsid w:val="006D1438"/>
    <w:rsid w:val="006D3914"/>
    <w:rsid w:val="006D4E43"/>
    <w:rsid w:val="006D5A9B"/>
    <w:rsid w:val="006D7525"/>
    <w:rsid w:val="006E003F"/>
    <w:rsid w:val="006E06ED"/>
    <w:rsid w:val="006F4610"/>
    <w:rsid w:val="00700AAE"/>
    <w:rsid w:val="00706158"/>
    <w:rsid w:val="00707954"/>
    <w:rsid w:val="00707B6D"/>
    <w:rsid w:val="0071099E"/>
    <w:rsid w:val="007111CC"/>
    <w:rsid w:val="00713547"/>
    <w:rsid w:val="007145FC"/>
    <w:rsid w:val="007147BB"/>
    <w:rsid w:val="007154C4"/>
    <w:rsid w:val="00723E6E"/>
    <w:rsid w:val="00725E67"/>
    <w:rsid w:val="007260AE"/>
    <w:rsid w:val="00726D88"/>
    <w:rsid w:val="00726DA5"/>
    <w:rsid w:val="007326B6"/>
    <w:rsid w:val="00734218"/>
    <w:rsid w:val="00734C0C"/>
    <w:rsid w:val="00737176"/>
    <w:rsid w:val="0074496F"/>
    <w:rsid w:val="00745F7B"/>
    <w:rsid w:val="007462FC"/>
    <w:rsid w:val="0074643E"/>
    <w:rsid w:val="0076040E"/>
    <w:rsid w:val="007632F5"/>
    <w:rsid w:val="00763620"/>
    <w:rsid w:val="007669CE"/>
    <w:rsid w:val="0076712F"/>
    <w:rsid w:val="007674E9"/>
    <w:rsid w:val="00767FE2"/>
    <w:rsid w:val="007717A5"/>
    <w:rsid w:val="007735CE"/>
    <w:rsid w:val="007761BF"/>
    <w:rsid w:val="00777CC3"/>
    <w:rsid w:val="00777FF0"/>
    <w:rsid w:val="007835B2"/>
    <w:rsid w:val="00785EF0"/>
    <w:rsid w:val="007929D4"/>
    <w:rsid w:val="00793BAB"/>
    <w:rsid w:val="00794E35"/>
    <w:rsid w:val="007975C0"/>
    <w:rsid w:val="00797EEB"/>
    <w:rsid w:val="007A2FD7"/>
    <w:rsid w:val="007A3271"/>
    <w:rsid w:val="007A576D"/>
    <w:rsid w:val="007A6D94"/>
    <w:rsid w:val="007A6F15"/>
    <w:rsid w:val="007B1A51"/>
    <w:rsid w:val="007B3125"/>
    <w:rsid w:val="007C2352"/>
    <w:rsid w:val="007C2539"/>
    <w:rsid w:val="007C395D"/>
    <w:rsid w:val="007C4A7C"/>
    <w:rsid w:val="007C50A4"/>
    <w:rsid w:val="007C5FE9"/>
    <w:rsid w:val="007D0113"/>
    <w:rsid w:val="007D0EDB"/>
    <w:rsid w:val="007D2652"/>
    <w:rsid w:val="007D4C0F"/>
    <w:rsid w:val="007D5222"/>
    <w:rsid w:val="007D6F94"/>
    <w:rsid w:val="007E1147"/>
    <w:rsid w:val="007E6AB3"/>
    <w:rsid w:val="007F0BAC"/>
    <w:rsid w:val="007F3441"/>
    <w:rsid w:val="007F3DF9"/>
    <w:rsid w:val="007F52B5"/>
    <w:rsid w:val="007F5BEE"/>
    <w:rsid w:val="007F6603"/>
    <w:rsid w:val="008028B3"/>
    <w:rsid w:val="00807DF7"/>
    <w:rsid w:val="008115EE"/>
    <w:rsid w:val="00815A19"/>
    <w:rsid w:val="00815C08"/>
    <w:rsid w:val="00815CF6"/>
    <w:rsid w:val="00817553"/>
    <w:rsid w:val="00817F17"/>
    <w:rsid w:val="00820763"/>
    <w:rsid w:val="008218F5"/>
    <w:rsid w:val="008272A0"/>
    <w:rsid w:val="008279FD"/>
    <w:rsid w:val="0083271E"/>
    <w:rsid w:val="00832796"/>
    <w:rsid w:val="00833275"/>
    <w:rsid w:val="00833F3C"/>
    <w:rsid w:val="008400F8"/>
    <w:rsid w:val="00840D86"/>
    <w:rsid w:val="0084183A"/>
    <w:rsid w:val="00843AAB"/>
    <w:rsid w:val="008453B0"/>
    <w:rsid w:val="00845FDB"/>
    <w:rsid w:val="00851A60"/>
    <w:rsid w:val="008520EA"/>
    <w:rsid w:val="0085234B"/>
    <w:rsid w:val="00856C8F"/>
    <w:rsid w:val="00856F32"/>
    <w:rsid w:val="00861EA7"/>
    <w:rsid w:val="00866178"/>
    <w:rsid w:val="00866711"/>
    <w:rsid w:val="008669ED"/>
    <w:rsid w:val="00867DBE"/>
    <w:rsid w:val="00870E7F"/>
    <w:rsid w:val="00871D08"/>
    <w:rsid w:val="0087497A"/>
    <w:rsid w:val="00875523"/>
    <w:rsid w:val="00875AB5"/>
    <w:rsid w:val="00882519"/>
    <w:rsid w:val="00882AA5"/>
    <w:rsid w:val="00883514"/>
    <w:rsid w:val="0088382E"/>
    <w:rsid w:val="00883999"/>
    <w:rsid w:val="00883AC1"/>
    <w:rsid w:val="00884538"/>
    <w:rsid w:val="00884C14"/>
    <w:rsid w:val="0089134A"/>
    <w:rsid w:val="0089205B"/>
    <w:rsid w:val="00893AF0"/>
    <w:rsid w:val="008A05D2"/>
    <w:rsid w:val="008A1E70"/>
    <w:rsid w:val="008A2F3A"/>
    <w:rsid w:val="008A6532"/>
    <w:rsid w:val="008B0304"/>
    <w:rsid w:val="008B23AC"/>
    <w:rsid w:val="008B289F"/>
    <w:rsid w:val="008B4D72"/>
    <w:rsid w:val="008B58ED"/>
    <w:rsid w:val="008B62B7"/>
    <w:rsid w:val="008C177F"/>
    <w:rsid w:val="008C5285"/>
    <w:rsid w:val="008C6BBA"/>
    <w:rsid w:val="008C7828"/>
    <w:rsid w:val="008D072C"/>
    <w:rsid w:val="008D4555"/>
    <w:rsid w:val="008D4AA3"/>
    <w:rsid w:val="008D6746"/>
    <w:rsid w:val="008D7263"/>
    <w:rsid w:val="008D79B9"/>
    <w:rsid w:val="008E327F"/>
    <w:rsid w:val="008E3A90"/>
    <w:rsid w:val="008F4F6D"/>
    <w:rsid w:val="008F5930"/>
    <w:rsid w:val="008F6F0B"/>
    <w:rsid w:val="00900293"/>
    <w:rsid w:val="009023CF"/>
    <w:rsid w:val="00902CCB"/>
    <w:rsid w:val="009072EE"/>
    <w:rsid w:val="009077FA"/>
    <w:rsid w:val="00907D28"/>
    <w:rsid w:val="009101D4"/>
    <w:rsid w:val="00911DF5"/>
    <w:rsid w:val="00913904"/>
    <w:rsid w:val="009150F3"/>
    <w:rsid w:val="00915226"/>
    <w:rsid w:val="009163ED"/>
    <w:rsid w:val="00917728"/>
    <w:rsid w:val="0091798D"/>
    <w:rsid w:val="00921372"/>
    <w:rsid w:val="00921B12"/>
    <w:rsid w:val="0092704A"/>
    <w:rsid w:val="0092753B"/>
    <w:rsid w:val="00933CDA"/>
    <w:rsid w:val="009340EB"/>
    <w:rsid w:val="00934EBC"/>
    <w:rsid w:val="009371BD"/>
    <w:rsid w:val="00940AB0"/>
    <w:rsid w:val="009416A8"/>
    <w:rsid w:val="00943352"/>
    <w:rsid w:val="00945B11"/>
    <w:rsid w:val="0094782E"/>
    <w:rsid w:val="00950032"/>
    <w:rsid w:val="0095018F"/>
    <w:rsid w:val="00951389"/>
    <w:rsid w:val="009558E3"/>
    <w:rsid w:val="00956010"/>
    <w:rsid w:val="00957A15"/>
    <w:rsid w:val="00957AC1"/>
    <w:rsid w:val="00960011"/>
    <w:rsid w:val="00962B71"/>
    <w:rsid w:val="00963D62"/>
    <w:rsid w:val="009641FD"/>
    <w:rsid w:val="00964CC8"/>
    <w:rsid w:val="00966689"/>
    <w:rsid w:val="00966C10"/>
    <w:rsid w:val="0097067C"/>
    <w:rsid w:val="00977DEA"/>
    <w:rsid w:val="0098116D"/>
    <w:rsid w:val="009843A8"/>
    <w:rsid w:val="0098520A"/>
    <w:rsid w:val="00985A64"/>
    <w:rsid w:val="0098613C"/>
    <w:rsid w:val="009863C8"/>
    <w:rsid w:val="00987BE4"/>
    <w:rsid w:val="009917BA"/>
    <w:rsid w:val="009920E1"/>
    <w:rsid w:val="00993758"/>
    <w:rsid w:val="009946EF"/>
    <w:rsid w:val="009954CA"/>
    <w:rsid w:val="009971D4"/>
    <w:rsid w:val="009A2D3B"/>
    <w:rsid w:val="009A35C0"/>
    <w:rsid w:val="009A3F94"/>
    <w:rsid w:val="009A4204"/>
    <w:rsid w:val="009A4D28"/>
    <w:rsid w:val="009B4172"/>
    <w:rsid w:val="009C076A"/>
    <w:rsid w:val="009C090B"/>
    <w:rsid w:val="009C2F0F"/>
    <w:rsid w:val="009C460A"/>
    <w:rsid w:val="009C6704"/>
    <w:rsid w:val="009C6E1F"/>
    <w:rsid w:val="009C7956"/>
    <w:rsid w:val="009D352C"/>
    <w:rsid w:val="009D4D57"/>
    <w:rsid w:val="009D6C91"/>
    <w:rsid w:val="009D7E0C"/>
    <w:rsid w:val="009E0EE7"/>
    <w:rsid w:val="009E4E45"/>
    <w:rsid w:val="009E78F8"/>
    <w:rsid w:val="009F0F7B"/>
    <w:rsid w:val="009F32C2"/>
    <w:rsid w:val="009F3C47"/>
    <w:rsid w:val="009F4280"/>
    <w:rsid w:val="009F5709"/>
    <w:rsid w:val="009F5B59"/>
    <w:rsid w:val="009F7CAB"/>
    <w:rsid w:val="00A0142D"/>
    <w:rsid w:val="00A01DA3"/>
    <w:rsid w:val="00A037DE"/>
    <w:rsid w:val="00A04737"/>
    <w:rsid w:val="00A04EAC"/>
    <w:rsid w:val="00A05824"/>
    <w:rsid w:val="00A05D2E"/>
    <w:rsid w:val="00A05F9F"/>
    <w:rsid w:val="00A070A9"/>
    <w:rsid w:val="00A07218"/>
    <w:rsid w:val="00A07785"/>
    <w:rsid w:val="00A10890"/>
    <w:rsid w:val="00A114D2"/>
    <w:rsid w:val="00A1363A"/>
    <w:rsid w:val="00A2179E"/>
    <w:rsid w:val="00A24013"/>
    <w:rsid w:val="00A26B75"/>
    <w:rsid w:val="00A30CBD"/>
    <w:rsid w:val="00A31D23"/>
    <w:rsid w:val="00A338B4"/>
    <w:rsid w:val="00A3438B"/>
    <w:rsid w:val="00A35435"/>
    <w:rsid w:val="00A3573E"/>
    <w:rsid w:val="00A366E5"/>
    <w:rsid w:val="00A3709C"/>
    <w:rsid w:val="00A3730F"/>
    <w:rsid w:val="00A37C94"/>
    <w:rsid w:val="00A436B3"/>
    <w:rsid w:val="00A43A95"/>
    <w:rsid w:val="00A47DA0"/>
    <w:rsid w:val="00A5061B"/>
    <w:rsid w:val="00A5086F"/>
    <w:rsid w:val="00A52F6D"/>
    <w:rsid w:val="00A53E96"/>
    <w:rsid w:val="00A546CB"/>
    <w:rsid w:val="00A55590"/>
    <w:rsid w:val="00A55668"/>
    <w:rsid w:val="00A570B0"/>
    <w:rsid w:val="00A57321"/>
    <w:rsid w:val="00A60C2D"/>
    <w:rsid w:val="00A62B8A"/>
    <w:rsid w:val="00A65B0D"/>
    <w:rsid w:val="00A65FA4"/>
    <w:rsid w:val="00A66C38"/>
    <w:rsid w:val="00A66CE3"/>
    <w:rsid w:val="00A67716"/>
    <w:rsid w:val="00A67C24"/>
    <w:rsid w:val="00A74164"/>
    <w:rsid w:val="00A75ACB"/>
    <w:rsid w:val="00A806AA"/>
    <w:rsid w:val="00A81266"/>
    <w:rsid w:val="00A852C0"/>
    <w:rsid w:val="00A90AD8"/>
    <w:rsid w:val="00A90F16"/>
    <w:rsid w:val="00A919E8"/>
    <w:rsid w:val="00A91EBF"/>
    <w:rsid w:val="00A931F7"/>
    <w:rsid w:val="00A95BCD"/>
    <w:rsid w:val="00A95E2D"/>
    <w:rsid w:val="00A97122"/>
    <w:rsid w:val="00AA3986"/>
    <w:rsid w:val="00AB1DF1"/>
    <w:rsid w:val="00AB49BC"/>
    <w:rsid w:val="00AB4B0F"/>
    <w:rsid w:val="00AC03AC"/>
    <w:rsid w:val="00AC1C77"/>
    <w:rsid w:val="00AC28C8"/>
    <w:rsid w:val="00AC4DC0"/>
    <w:rsid w:val="00AC5D5E"/>
    <w:rsid w:val="00AC61FB"/>
    <w:rsid w:val="00AC7A26"/>
    <w:rsid w:val="00AC7ED5"/>
    <w:rsid w:val="00AD28CB"/>
    <w:rsid w:val="00AD3CC5"/>
    <w:rsid w:val="00AE02C8"/>
    <w:rsid w:val="00AE070D"/>
    <w:rsid w:val="00AE28DA"/>
    <w:rsid w:val="00AE2D5D"/>
    <w:rsid w:val="00AE40E3"/>
    <w:rsid w:val="00AE466D"/>
    <w:rsid w:val="00AE55A4"/>
    <w:rsid w:val="00AE7A55"/>
    <w:rsid w:val="00AF0179"/>
    <w:rsid w:val="00AF21E1"/>
    <w:rsid w:val="00AF2B43"/>
    <w:rsid w:val="00AF504E"/>
    <w:rsid w:val="00AF57BE"/>
    <w:rsid w:val="00AF5E28"/>
    <w:rsid w:val="00AF7944"/>
    <w:rsid w:val="00B0091E"/>
    <w:rsid w:val="00B03C1F"/>
    <w:rsid w:val="00B0554F"/>
    <w:rsid w:val="00B055BA"/>
    <w:rsid w:val="00B070C2"/>
    <w:rsid w:val="00B072D2"/>
    <w:rsid w:val="00B10406"/>
    <w:rsid w:val="00B1207A"/>
    <w:rsid w:val="00B12B2F"/>
    <w:rsid w:val="00B15D84"/>
    <w:rsid w:val="00B16015"/>
    <w:rsid w:val="00B227E4"/>
    <w:rsid w:val="00B2524E"/>
    <w:rsid w:val="00B25BFB"/>
    <w:rsid w:val="00B26213"/>
    <w:rsid w:val="00B30C47"/>
    <w:rsid w:val="00B312D9"/>
    <w:rsid w:val="00B31412"/>
    <w:rsid w:val="00B32C07"/>
    <w:rsid w:val="00B336CA"/>
    <w:rsid w:val="00B3404D"/>
    <w:rsid w:val="00B3443B"/>
    <w:rsid w:val="00B352F3"/>
    <w:rsid w:val="00B404DE"/>
    <w:rsid w:val="00B40915"/>
    <w:rsid w:val="00B42A76"/>
    <w:rsid w:val="00B43092"/>
    <w:rsid w:val="00B44007"/>
    <w:rsid w:val="00B4507F"/>
    <w:rsid w:val="00B51926"/>
    <w:rsid w:val="00B52422"/>
    <w:rsid w:val="00B55F6E"/>
    <w:rsid w:val="00B56C85"/>
    <w:rsid w:val="00B57DBA"/>
    <w:rsid w:val="00B61079"/>
    <w:rsid w:val="00B61ACD"/>
    <w:rsid w:val="00B624D6"/>
    <w:rsid w:val="00B64EE7"/>
    <w:rsid w:val="00B66D09"/>
    <w:rsid w:val="00B7148B"/>
    <w:rsid w:val="00B72BCD"/>
    <w:rsid w:val="00B73011"/>
    <w:rsid w:val="00B75791"/>
    <w:rsid w:val="00B77635"/>
    <w:rsid w:val="00B77B20"/>
    <w:rsid w:val="00B77DB5"/>
    <w:rsid w:val="00B806FB"/>
    <w:rsid w:val="00B8474A"/>
    <w:rsid w:val="00B84D38"/>
    <w:rsid w:val="00B91FF8"/>
    <w:rsid w:val="00B92F1F"/>
    <w:rsid w:val="00B93818"/>
    <w:rsid w:val="00B93B83"/>
    <w:rsid w:val="00B9534E"/>
    <w:rsid w:val="00BA0294"/>
    <w:rsid w:val="00BA49CC"/>
    <w:rsid w:val="00BA578B"/>
    <w:rsid w:val="00BA74DF"/>
    <w:rsid w:val="00BA7A72"/>
    <w:rsid w:val="00BA7F71"/>
    <w:rsid w:val="00BB0A8C"/>
    <w:rsid w:val="00BB188D"/>
    <w:rsid w:val="00BB3C97"/>
    <w:rsid w:val="00BB5432"/>
    <w:rsid w:val="00BB6A5F"/>
    <w:rsid w:val="00BC1C8A"/>
    <w:rsid w:val="00BC43DA"/>
    <w:rsid w:val="00BC7400"/>
    <w:rsid w:val="00BC78E2"/>
    <w:rsid w:val="00BD035B"/>
    <w:rsid w:val="00BD2821"/>
    <w:rsid w:val="00BD39CB"/>
    <w:rsid w:val="00BD40C3"/>
    <w:rsid w:val="00BD742D"/>
    <w:rsid w:val="00BE3612"/>
    <w:rsid w:val="00BE383E"/>
    <w:rsid w:val="00BE6BB9"/>
    <w:rsid w:val="00BF1013"/>
    <w:rsid w:val="00BF15E0"/>
    <w:rsid w:val="00BF1BD1"/>
    <w:rsid w:val="00BF2825"/>
    <w:rsid w:val="00BF384D"/>
    <w:rsid w:val="00BF637F"/>
    <w:rsid w:val="00BF6BF7"/>
    <w:rsid w:val="00C0154F"/>
    <w:rsid w:val="00C02DAE"/>
    <w:rsid w:val="00C02DB6"/>
    <w:rsid w:val="00C05BAF"/>
    <w:rsid w:val="00C11429"/>
    <w:rsid w:val="00C1172B"/>
    <w:rsid w:val="00C14F58"/>
    <w:rsid w:val="00C15065"/>
    <w:rsid w:val="00C15BA3"/>
    <w:rsid w:val="00C23C11"/>
    <w:rsid w:val="00C2416D"/>
    <w:rsid w:val="00C25D3D"/>
    <w:rsid w:val="00C3013E"/>
    <w:rsid w:val="00C36CB2"/>
    <w:rsid w:val="00C3725D"/>
    <w:rsid w:val="00C45DC3"/>
    <w:rsid w:val="00C461B0"/>
    <w:rsid w:val="00C50858"/>
    <w:rsid w:val="00C50D6D"/>
    <w:rsid w:val="00C56392"/>
    <w:rsid w:val="00C610C4"/>
    <w:rsid w:val="00C6667D"/>
    <w:rsid w:val="00C774C6"/>
    <w:rsid w:val="00C778F1"/>
    <w:rsid w:val="00C81982"/>
    <w:rsid w:val="00C840E3"/>
    <w:rsid w:val="00C90657"/>
    <w:rsid w:val="00C90B24"/>
    <w:rsid w:val="00C92346"/>
    <w:rsid w:val="00C92614"/>
    <w:rsid w:val="00C949FE"/>
    <w:rsid w:val="00C96A37"/>
    <w:rsid w:val="00C972E7"/>
    <w:rsid w:val="00C97F56"/>
    <w:rsid w:val="00CA08F1"/>
    <w:rsid w:val="00CA7A88"/>
    <w:rsid w:val="00CB045B"/>
    <w:rsid w:val="00CB35C2"/>
    <w:rsid w:val="00CC0A0F"/>
    <w:rsid w:val="00CC10D7"/>
    <w:rsid w:val="00CC26D0"/>
    <w:rsid w:val="00CC2E52"/>
    <w:rsid w:val="00CC4276"/>
    <w:rsid w:val="00CC6BB7"/>
    <w:rsid w:val="00CC7DDC"/>
    <w:rsid w:val="00CD2040"/>
    <w:rsid w:val="00CD3C4F"/>
    <w:rsid w:val="00CD5045"/>
    <w:rsid w:val="00CD61A6"/>
    <w:rsid w:val="00CD68B9"/>
    <w:rsid w:val="00CE02A3"/>
    <w:rsid w:val="00CE09BB"/>
    <w:rsid w:val="00CE436D"/>
    <w:rsid w:val="00CE6874"/>
    <w:rsid w:val="00CF0370"/>
    <w:rsid w:val="00CF1FFA"/>
    <w:rsid w:val="00CF4120"/>
    <w:rsid w:val="00CF4E65"/>
    <w:rsid w:val="00D00E3A"/>
    <w:rsid w:val="00D00FD9"/>
    <w:rsid w:val="00D02636"/>
    <w:rsid w:val="00D04144"/>
    <w:rsid w:val="00D0628C"/>
    <w:rsid w:val="00D13FE5"/>
    <w:rsid w:val="00D1433E"/>
    <w:rsid w:val="00D1493F"/>
    <w:rsid w:val="00D15150"/>
    <w:rsid w:val="00D1533F"/>
    <w:rsid w:val="00D20247"/>
    <w:rsid w:val="00D23341"/>
    <w:rsid w:val="00D24A92"/>
    <w:rsid w:val="00D25BFA"/>
    <w:rsid w:val="00D2602B"/>
    <w:rsid w:val="00D302BE"/>
    <w:rsid w:val="00D30F80"/>
    <w:rsid w:val="00D32F3A"/>
    <w:rsid w:val="00D354CD"/>
    <w:rsid w:val="00D35A24"/>
    <w:rsid w:val="00D40978"/>
    <w:rsid w:val="00D420BC"/>
    <w:rsid w:val="00D5092C"/>
    <w:rsid w:val="00D527ED"/>
    <w:rsid w:val="00D54478"/>
    <w:rsid w:val="00D6019D"/>
    <w:rsid w:val="00D62B10"/>
    <w:rsid w:val="00D674E5"/>
    <w:rsid w:val="00D72C9A"/>
    <w:rsid w:val="00D73EB1"/>
    <w:rsid w:val="00D741D6"/>
    <w:rsid w:val="00D75449"/>
    <w:rsid w:val="00D75543"/>
    <w:rsid w:val="00D75F7F"/>
    <w:rsid w:val="00D80BE3"/>
    <w:rsid w:val="00D812E4"/>
    <w:rsid w:val="00D85104"/>
    <w:rsid w:val="00D92DA0"/>
    <w:rsid w:val="00D93D2B"/>
    <w:rsid w:val="00DA2FA7"/>
    <w:rsid w:val="00DA4F2D"/>
    <w:rsid w:val="00DA5C3E"/>
    <w:rsid w:val="00DA5C9D"/>
    <w:rsid w:val="00DA7D34"/>
    <w:rsid w:val="00DB0732"/>
    <w:rsid w:val="00DB0823"/>
    <w:rsid w:val="00DB08BC"/>
    <w:rsid w:val="00DB0E3F"/>
    <w:rsid w:val="00DB0E65"/>
    <w:rsid w:val="00DB1269"/>
    <w:rsid w:val="00DB184C"/>
    <w:rsid w:val="00DB1CE4"/>
    <w:rsid w:val="00DB2589"/>
    <w:rsid w:val="00DB5E95"/>
    <w:rsid w:val="00DC25F3"/>
    <w:rsid w:val="00DC394B"/>
    <w:rsid w:val="00DC3E54"/>
    <w:rsid w:val="00DC5E42"/>
    <w:rsid w:val="00DC64BA"/>
    <w:rsid w:val="00DC70E4"/>
    <w:rsid w:val="00DD0E24"/>
    <w:rsid w:val="00DD2F17"/>
    <w:rsid w:val="00DD3BFB"/>
    <w:rsid w:val="00DD4B7B"/>
    <w:rsid w:val="00DD4BD0"/>
    <w:rsid w:val="00DE2066"/>
    <w:rsid w:val="00DE3B55"/>
    <w:rsid w:val="00DE62A9"/>
    <w:rsid w:val="00DE772B"/>
    <w:rsid w:val="00DE794A"/>
    <w:rsid w:val="00DF3F3B"/>
    <w:rsid w:val="00DF461D"/>
    <w:rsid w:val="00DF64CE"/>
    <w:rsid w:val="00DF71A1"/>
    <w:rsid w:val="00E038C0"/>
    <w:rsid w:val="00E03B11"/>
    <w:rsid w:val="00E04138"/>
    <w:rsid w:val="00E05D0F"/>
    <w:rsid w:val="00E10870"/>
    <w:rsid w:val="00E11795"/>
    <w:rsid w:val="00E13A59"/>
    <w:rsid w:val="00E1433D"/>
    <w:rsid w:val="00E15A1D"/>
    <w:rsid w:val="00E15CAF"/>
    <w:rsid w:val="00E16672"/>
    <w:rsid w:val="00E16963"/>
    <w:rsid w:val="00E213E2"/>
    <w:rsid w:val="00E23313"/>
    <w:rsid w:val="00E25353"/>
    <w:rsid w:val="00E2687B"/>
    <w:rsid w:val="00E27112"/>
    <w:rsid w:val="00E275F7"/>
    <w:rsid w:val="00E304AD"/>
    <w:rsid w:val="00E30B87"/>
    <w:rsid w:val="00E31F6E"/>
    <w:rsid w:val="00E323B5"/>
    <w:rsid w:val="00E34782"/>
    <w:rsid w:val="00E34960"/>
    <w:rsid w:val="00E34FB4"/>
    <w:rsid w:val="00E37331"/>
    <w:rsid w:val="00E4296D"/>
    <w:rsid w:val="00E433B0"/>
    <w:rsid w:val="00E43665"/>
    <w:rsid w:val="00E45112"/>
    <w:rsid w:val="00E46BE4"/>
    <w:rsid w:val="00E507A2"/>
    <w:rsid w:val="00E54EFB"/>
    <w:rsid w:val="00E56733"/>
    <w:rsid w:val="00E567EA"/>
    <w:rsid w:val="00E56F03"/>
    <w:rsid w:val="00E621B1"/>
    <w:rsid w:val="00E6248C"/>
    <w:rsid w:val="00E62782"/>
    <w:rsid w:val="00E679C8"/>
    <w:rsid w:val="00E71C85"/>
    <w:rsid w:val="00E746DD"/>
    <w:rsid w:val="00E75AB8"/>
    <w:rsid w:val="00E778A4"/>
    <w:rsid w:val="00E80270"/>
    <w:rsid w:val="00E823FD"/>
    <w:rsid w:val="00E8261C"/>
    <w:rsid w:val="00E8375D"/>
    <w:rsid w:val="00E84BEF"/>
    <w:rsid w:val="00E8761D"/>
    <w:rsid w:val="00E87D0E"/>
    <w:rsid w:val="00E93F65"/>
    <w:rsid w:val="00E950E1"/>
    <w:rsid w:val="00E9520E"/>
    <w:rsid w:val="00E97A54"/>
    <w:rsid w:val="00EA030A"/>
    <w:rsid w:val="00EA052D"/>
    <w:rsid w:val="00EA3B9C"/>
    <w:rsid w:val="00EA51BD"/>
    <w:rsid w:val="00EA60FE"/>
    <w:rsid w:val="00EA6D9F"/>
    <w:rsid w:val="00EA79B6"/>
    <w:rsid w:val="00EB0A23"/>
    <w:rsid w:val="00EB178C"/>
    <w:rsid w:val="00EB21E0"/>
    <w:rsid w:val="00EB23D7"/>
    <w:rsid w:val="00EB31F8"/>
    <w:rsid w:val="00EB6216"/>
    <w:rsid w:val="00EB630B"/>
    <w:rsid w:val="00EB7A84"/>
    <w:rsid w:val="00EC2388"/>
    <w:rsid w:val="00EC2858"/>
    <w:rsid w:val="00EC37F0"/>
    <w:rsid w:val="00EC4123"/>
    <w:rsid w:val="00EC659C"/>
    <w:rsid w:val="00ED243C"/>
    <w:rsid w:val="00ED2688"/>
    <w:rsid w:val="00ED3ED8"/>
    <w:rsid w:val="00ED4510"/>
    <w:rsid w:val="00EE03B6"/>
    <w:rsid w:val="00EE414B"/>
    <w:rsid w:val="00EF2503"/>
    <w:rsid w:val="00EF3FFD"/>
    <w:rsid w:val="00EF5AE3"/>
    <w:rsid w:val="00F010B5"/>
    <w:rsid w:val="00F0176A"/>
    <w:rsid w:val="00F022B6"/>
    <w:rsid w:val="00F04446"/>
    <w:rsid w:val="00F067E7"/>
    <w:rsid w:val="00F069C8"/>
    <w:rsid w:val="00F10211"/>
    <w:rsid w:val="00F12B7B"/>
    <w:rsid w:val="00F13857"/>
    <w:rsid w:val="00F15B74"/>
    <w:rsid w:val="00F1654E"/>
    <w:rsid w:val="00F1672B"/>
    <w:rsid w:val="00F22667"/>
    <w:rsid w:val="00F22E9B"/>
    <w:rsid w:val="00F24F70"/>
    <w:rsid w:val="00F307D2"/>
    <w:rsid w:val="00F30ECB"/>
    <w:rsid w:val="00F3423A"/>
    <w:rsid w:val="00F36E5A"/>
    <w:rsid w:val="00F36EBB"/>
    <w:rsid w:val="00F42DBE"/>
    <w:rsid w:val="00F44871"/>
    <w:rsid w:val="00F47D04"/>
    <w:rsid w:val="00F55BBE"/>
    <w:rsid w:val="00F57045"/>
    <w:rsid w:val="00F63AFC"/>
    <w:rsid w:val="00F643DF"/>
    <w:rsid w:val="00F65687"/>
    <w:rsid w:val="00F65EA0"/>
    <w:rsid w:val="00F6757D"/>
    <w:rsid w:val="00F67D14"/>
    <w:rsid w:val="00F7051D"/>
    <w:rsid w:val="00F72415"/>
    <w:rsid w:val="00F73772"/>
    <w:rsid w:val="00F7392E"/>
    <w:rsid w:val="00F73B81"/>
    <w:rsid w:val="00F75674"/>
    <w:rsid w:val="00F77C00"/>
    <w:rsid w:val="00F77F64"/>
    <w:rsid w:val="00F81DC9"/>
    <w:rsid w:val="00F821AB"/>
    <w:rsid w:val="00F8223E"/>
    <w:rsid w:val="00F85657"/>
    <w:rsid w:val="00F85D11"/>
    <w:rsid w:val="00F865FC"/>
    <w:rsid w:val="00F86BD4"/>
    <w:rsid w:val="00F908BD"/>
    <w:rsid w:val="00F938E4"/>
    <w:rsid w:val="00F9407A"/>
    <w:rsid w:val="00FA04AA"/>
    <w:rsid w:val="00FA11AD"/>
    <w:rsid w:val="00FA1370"/>
    <w:rsid w:val="00FA28EA"/>
    <w:rsid w:val="00FA2BAC"/>
    <w:rsid w:val="00FA2DB5"/>
    <w:rsid w:val="00FA2DC6"/>
    <w:rsid w:val="00FA62F9"/>
    <w:rsid w:val="00FA714F"/>
    <w:rsid w:val="00FB3B6B"/>
    <w:rsid w:val="00FB407D"/>
    <w:rsid w:val="00FB5B53"/>
    <w:rsid w:val="00FB731D"/>
    <w:rsid w:val="00FC053B"/>
    <w:rsid w:val="00FC3078"/>
    <w:rsid w:val="00FC5B01"/>
    <w:rsid w:val="00FC6586"/>
    <w:rsid w:val="00FC672A"/>
    <w:rsid w:val="00FD08E7"/>
    <w:rsid w:val="00FD36AD"/>
    <w:rsid w:val="00FD3BE1"/>
    <w:rsid w:val="00FD51A9"/>
    <w:rsid w:val="00FD6197"/>
    <w:rsid w:val="00FD74D4"/>
    <w:rsid w:val="00FE07EE"/>
    <w:rsid w:val="00FE0FDD"/>
    <w:rsid w:val="00FE2D13"/>
    <w:rsid w:val="00FE440E"/>
    <w:rsid w:val="00FF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6"/>
    <o:shapelayout v:ext="edit">
      <o:idmap v:ext="edit" data="1"/>
    </o:shapelayout>
  </w:shapeDefaults>
  <w:decimalSymbol w:val="."/>
  <w:listSeparator w:val=","/>
  <w14:docId w14:val="3FC42D7D"/>
  <w14:defaultImageDpi w14:val="0"/>
  <w15:chartTrackingRefBased/>
  <w15:docId w15:val="{8E22A816-BDAD-4B39-8F6D-0D1A70DA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cs="Calibri"/>
      <w:sz w:val="24"/>
      <w:szCs w:val="24"/>
      <w:lang w:val="en-CA" w:eastAsia="en-CA"/>
    </w:rPr>
  </w:style>
  <w:style w:type="paragraph" w:styleId="Heading1">
    <w:name w:val="heading 1"/>
    <w:basedOn w:val="Normal"/>
    <w:next w:val="Normal"/>
    <w:link w:val="Heading1Char"/>
    <w:uiPriority w:val="1"/>
    <w:qFormat/>
    <w:pPr>
      <w:ind w:left="540"/>
      <w:outlineLvl w:val="0"/>
    </w:pPr>
    <w:rPr>
      <w:b/>
      <w:bCs/>
      <w:sz w:val="28"/>
      <w:szCs w:val="28"/>
    </w:rPr>
  </w:style>
  <w:style w:type="paragraph" w:styleId="Heading2">
    <w:name w:val="heading 2"/>
    <w:basedOn w:val="Normal"/>
    <w:next w:val="Normal"/>
    <w:link w:val="Heading2Char"/>
    <w:uiPriority w:val="1"/>
    <w:qFormat/>
    <w:pPr>
      <w:ind w:left="412"/>
      <w:outlineLvl w:val="1"/>
    </w:pPr>
    <w:rPr>
      <w:b/>
      <w:bCs/>
    </w:rPr>
  </w:style>
  <w:style w:type="paragraph" w:styleId="Heading3">
    <w:name w:val="heading 3"/>
    <w:basedOn w:val="Normal"/>
    <w:next w:val="Normal"/>
    <w:link w:val="Heading3Char"/>
    <w:uiPriority w:val="1"/>
    <w:qFormat/>
    <w:pPr>
      <w:ind w:left="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1"/>
    <w:qFormat/>
    <w:rPr>
      <w:sz w:val="22"/>
      <w:szCs w:val="22"/>
    </w:rPr>
  </w:style>
  <w:style w:type="character" w:customStyle="1" w:styleId="BodyTextChar">
    <w:name w:val="Body Text Char"/>
    <w:link w:val="BodyText"/>
    <w:uiPriority w:val="99"/>
    <w:semiHidden/>
    <w:locked/>
    <w:rPr>
      <w:rFonts w:ascii="Calibri" w:hAnsi="Calibri" w:cs="Calibri"/>
      <w:sz w:val="24"/>
      <w:szCs w:val="24"/>
    </w:rPr>
  </w:style>
  <w:style w:type="paragraph" w:styleId="ListParagraph">
    <w:name w:val="List Paragraph"/>
    <w:aliases w:val="BN 1,TOC style,lp1,Paperitemletter,Dot pt,Liste 1,Bullet List - spacing,Lst Bullet,table bullets,1st Level Bullet,F5 List Paragraph,List Paragraph Char Char Char,Indicator Text,Numbered Para 1,Bullet 1,Bullet Points,List Paragraph2"/>
    <w:basedOn w:val="Normal"/>
    <w:link w:val="ListParagraphChar"/>
    <w:uiPriority w:val="34"/>
    <w:qFormat/>
    <w:pPr>
      <w:ind w:left="540"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273956"/>
    <w:pPr>
      <w:tabs>
        <w:tab w:val="center" w:pos="4680"/>
        <w:tab w:val="right" w:pos="9360"/>
      </w:tabs>
    </w:pPr>
  </w:style>
  <w:style w:type="character" w:customStyle="1" w:styleId="HeaderChar">
    <w:name w:val="Header Char"/>
    <w:link w:val="Header"/>
    <w:uiPriority w:val="99"/>
    <w:locked/>
    <w:rsid w:val="00273956"/>
    <w:rPr>
      <w:rFonts w:ascii="Calibri" w:hAnsi="Calibri" w:cs="Calibri"/>
      <w:sz w:val="24"/>
      <w:szCs w:val="24"/>
    </w:rPr>
  </w:style>
  <w:style w:type="paragraph" w:styleId="Footer">
    <w:name w:val="footer"/>
    <w:basedOn w:val="Normal"/>
    <w:link w:val="FooterChar"/>
    <w:uiPriority w:val="99"/>
    <w:unhideWhenUsed/>
    <w:rsid w:val="00273956"/>
    <w:pPr>
      <w:tabs>
        <w:tab w:val="center" w:pos="4680"/>
        <w:tab w:val="right" w:pos="9360"/>
      </w:tabs>
    </w:pPr>
  </w:style>
  <w:style w:type="character" w:customStyle="1" w:styleId="FooterChar">
    <w:name w:val="Footer Char"/>
    <w:link w:val="Footer"/>
    <w:uiPriority w:val="99"/>
    <w:locked/>
    <w:rsid w:val="00273956"/>
    <w:rPr>
      <w:rFonts w:ascii="Calibri" w:hAnsi="Calibri" w:cs="Calibri"/>
      <w:sz w:val="24"/>
      <w:szCs w:val="24"/>
    </w:rPr>
  </w:style>
  <w:style w:type="paragraph" w:styleId="BalloonText">
    <w:name w:val="Balloon Text"/>
    <w:basedOn w:val="Normal"/>
    <w:link w:val="BalloonTextChar"/>
    <w:uiPriority w:val="99"/>
    <w:semiHidden/>
    <w:unhideWhenUsed/>
    <w:rsid w:val="00CF4E65"/>
    <w:rPr>
      <w:rFonts w:ascii="Tahoma" w:hAnsi="Tahoma" w:cs="Tahoma"/>
      <w:sz w:val="16"/>
      <w:szCs w:val="16"/>
    </w:rPr>
  </w:style>
  <w:style w:type="character" w:customStyle="1" w:styleId="BalloonTextChar">
    <w:name w:val="Balloon Text Char"/>
    <w:link w:val="BalloonText"/>
    <w:uiPriority w:val="99"/>
    <w:semiHidden/>
    <w:locked/>
    <w:rsid w:val="00CF4E65"/>
    <w:rPr>
      <w:rFonts w:ascii="Tahoma" w:hAnsi="Tahoma" w:cs="Tahoma"/>
      <w:sz w:val="16"/>
      <w:szCs w:val="16"/>
    </w:rPr>
  </w:style>
  <w:style w:type="paragraph" w:customStyle="1" w:styleId="para">
    <w:name w:val="para"/>
    <w:basedOn w:val="Normal"/>
    <w:rsid w:val="00E11795"/>
    <w:pPr>
      <w:widowControl/>
      <w:autoSpaceDE/>
      <w:autoSpaceDN/>
      <w:adjustRightInd/>
      <w:spacing w:before="120" w:line="360" w:lineRule="atLeast"/>
      <w:ind w:left="2640"/>
    </w:pPr>
    <w:rPr>
      <w:rFonts w:ascii="Verdana" w:hAnsi="Verdana" w:cs="Times New Roman"/>
      <w:color w:val="000000"/>
    </w:rPr>
  </w:style>
  <w:style w:type="character" w:customStyle="1" w:styleId="holder6">
    <w:name w:val="holder6"/>
    <w:rsid w:val="00E11795"/>
  </w:style>
  <w:style w:type="character" w:styleId="CommentReference">
    <w:name w:val="annotation reference"/>
    <w:uiPriority w:val="99"/>
    <w:semiHidden/>
    <w:unhideWhenUsed/>
    <w:rsid w:val="006871BE"/>
    <w:rPr>
      <w:rFonts w:cs="Times New Roman"/>
      <w:sz w:val="16"/>
      <w:szCs w:val="16"/>
    </w:rPr>
  </w:style>
  <w:style w:type="paragraph" w:styleId="CommentText">
    <w:name w:val="annotation text"/>
    <w:basedOn w:val="Normal"/>
    <w:link w:val="CommentTextChar"/>
    <w:uiPriority w:val="99"/>
    <w:semiHidden/>
    <w:unhideWhenUsed/>
    <w:rsid w:val="006871BE"/>
    <w:rPr>
      <w:sz w:val="20"/>
      <w:szCs w:val="20"/>
    </w:rPr>
  </w:style>
  <w:style w:type="character" w:customStyle="1" w:styleId="CommentTextChar">
    <w:name w:val="Comment Text Char"/>
    <w:link w:val="CommentText"/>
    <w:uiPriority w:val="99"/>
    <w:semiHidden/>
    <w:locked/>
    <w:rsid w:val="006871B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871BE"/>
    <w:rPr>
      <w:b/>
      <w:bCs/>
    </w:rPr>
  </w:style>
  <w:style w:type="character" w:customStyle="1" w:styleId="CommentSubjectChar">
    <w:name w:val="Comment Subject Char"/>
    <w:link w:val="CommentSubject"/>
    <w:uiPriority w:val="99"/>
    <w:semiHidden/>
    <w:locked/>
    <w:rsid w:val="006871BE"/>
    <w:rPr>
      <w:rFonts w:ascii="Calibri" w:hAnsi="Calibri" w:cs="Calibri"/>
      <w:b/>
      <w:bCs/>
      <w:sz w:val="20"/>
      <w:szCs w:val="20"/>
    </w:rPr>
  </w:style>
  <w:style w:type="character" w:styleId="Hyperlink">
    <w:name w:val="Hyperlink"/>
    <w:uiPriority w:val="99"/>
    <w:unhideWhenUsed/>
    <w:rsid w:val="00323C66"/>
    <w:rPr>
      <w:rFonts w:cs="Times New Roman"/>
      <w:color w:val="0000FF"/>
      <w:u w:val="single"/>
    </w:rPr>
  </w:style>
  <w:style w:type="character" w:styleId="FollowedHyperlink">
    <w:name w:val="FollowedHyperlink"/>
    <w:uiPriority w:val="99"/>
    <w:semiHidden/>
    <w:unhideWhenUsed/>
    <w:rsid w:val="00323C66"/>
    <w:rPr>
      <w:rFonts w:cs="Times New Roman"/>
      <w:color w:val="800080"/>
      <w:u w:val="single"/>
    </w:rPr>
  </w:style>
  <w:style w:type="paragraph" w:styleId="Revision">
    <w:name w:val="Revision"/>
    <w:hidden/>
    <w:uiPriority w:val="99"/>
    <w:semiHidden/>
    <w:rsid w:val="00646969"/>
    <w:rPr>
      <w:rFonts w:cs="Calibri"/>
      <w:sz w:val="24"/>
      <w:szCs w:val="24"/>
      <w:lang w:val="en-CA" w:eastAsia="en-CA"/>
    </w:rPr>
  </w:style>
  <w:style w:type="table" w:styleId="TableGrid">
    <w:name w:val="Table Grid"/>
    <w:basedOn w:val="TableNormal"/>
    <w:uiPriority w:val="59"/>
    <w:rsid w:val="00040E9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N 1 Char,TOC style Char,lp1 Char,Paperitemletter Char,Dot pt Char,Liste 1 Char,Bullet List - spacing Char,Lst Bullet Char,table bullets Char,1st Level Bullet Char,F5 List Paragraph Char,List Paragraph Char Char Char Char"/>
    <w:link w:val="ListParagraph"/>
    <w:uiPriority w:val="34"/>
    <w:locked/>
    <w:rsid w:val="00815CF6"/>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7674">
      <w:bodyDiv w:val="1"/>
      <w:marLeft w:val="0"/>
      <w:marRight w:val="0"/>
      <w:marTop w:val="0"/>
      <w:marBottom w:val="0"/>
      <w:divBdr>
        <w:top w:val="none" w:sz="0" w:space="0" w:color="auto"/>
        <w:left w:val="none" w:sz="0" w:space="0" w:color="auto"/>
        <w:bottom w:val="none" w:sz="0" w:space="0" w:color="auto"/>
        <w:right w:val="none" w:sz="0" w:space="0" w:color="auto"/>
      </w:divBdr>
    </w:div>
    <w:div w:id="764494221">
      <w:bodyDiv w:val="1"/>
      <w:marLeft w:val="0"/>
      <w:marRight w:val="0"/>
      <w:marTop w:val="0"/>
      <w:marBottom w:val="0"/>
      <w:divBdr>
        <w:top w:val="none" w:sz="0" w:space="0" w:color="auto"/>
        <w:left w:val="none" w:sz="0" w:space="0" w:color="auto"/>
        <w:bottom w:val="none" w:sz="0" w:space="0" w:color="auto"/>
        <w:right w:val="none" w:sz="0" w:space="0" w:color="auto"/>
      </w:divBdr>
    </w:div>
    <w:div w:id="785540146">
      <w:bodyDiv w:val="1"/>
      <w:marLeft w:val="0"/>
      <w:marRight w:val="0"/>
      <w:marTop w:val="0"/>
      <w:marBottom w:val="0"/>
      <w:divBdr>
        <w:top w:val="none" w:sz="0" w:space="0" w:color="auto"/>
        <w:left w:val="none" w:sz="0" w:space="0" w:color="auto"/>
        <w:bottom w:val="none" w:sz="0" w:space="0" w:color="auto"/>
        <w:right w:val="none" w:sz="0" w:space="0" w:color="auto"/>
      </w:divBdr>
    </w:div>
    <w:div w:id="897977392">
      <w:bodyDiv w:val="1"/>
      <w:marLeft w:val="0"/>
      <w:marRight w:val="0"/>
      <w:marTop w:val="0"/>
      <w:marBottom w:val="0"/>
      <w:divBdr>
        <w:top w:val="none" w:sz="0" w:space="0" w:color="auto"/>
        <w:left w:val="none" w:sz="0" w:space="0" w:color="auto"/>
        <w:bottom w:val="none" w:sz="0" w:space="0" w:color="auto"/>
        <w:right w:val="none" w:sz="0" w:space="0" w:color="auto"/>
      </w:divBdr>
    </w:div>
    <w:div w:id="1178499171">
      <w:bodyDiv w:val="1"/>
      <w:marLeft w:val="0"/>
      <w:marRight w:val="0"/>
      <w:marTop w:val="0"/>
      <w:marBottom w:val="0"/>
      <w:divBdr>
        <w:top w:val="none" w:sz="0" w:space="0" w:color="auto"/>
        <w:left w:val="none" w:sz="0" w:space="0" w:color="auto"/>
        <w:bottom w:val="none" w:sz="0" w:space="0" w:color="auto"/>
        <w:right w:val="none" w:sz="0" w:space="0" w:color="auto"/>
      </w:divBdr>
    </w:div>
    <w:div w:id="1238327543">
      <w:bodyDiv w:val="1"/>
      <w:marLeft w:val="0"/>
      <w:marRight w:val="0"/>
      <w:marTop w:val="0"/>
      <w:marBottom w:val="0"/>
      <w:divBdr>
        <w:top w:val="none" w:sz="0" w:space="0" w:color="auto"/>
        <w:left w:val="none" w:sz="0" w:space="0" w:color="auto"/>
        <w:bottom w:val="none" w:sz="0" w:space="0" w:color="auto"/>
        <w:right w:val="none" w:sz="0" w:space="0" w:color="auto"/>
      </w:divBdr>
    </w:div>
    <w:div w:id="1375929754">
      <w:marLeft w:val="0"/>
      <w:marRight w:val="0"/>
      <w:marTop w:val="0"/>
      <w:marBottom w:val="0"/>
      <w:divBdr>
        <w:top w:val="none" w:sz="0" w:space="0" w:color="auto"/>
        <w:left w:val="none" w:sz="0" w:space="0" w:color="auto"/>
        <w:bottom w:val="none" w:sz="0" w:space="0" w:color="auto"/>
        <w:right w:val="none" w:sz="0" w:space="0" w:color="auto"/>
      </w:divBdr>
    </w:div>
    <w:div w:id="1375929755">
      <w:marLeft w:val="0"/>
      <w:marRight w:val="0"/>
      <w:marTop w:val="0"/>
      <w:marBottom w:val="0"/>
      <w:divBdr>
        <w:top w:val="none" w:sz="0" w:space="0" w:color="auto"/>
        <w:left w:val="none" w:sz="0" w:space="0" w:color="auto"/>
        <w:bottom w:val="none" w:sz="0" w:space="0" w:color="auto"/>
        <w:right w:val="none" w:sz="0" w:space="0" w:color="auto"/>
      </w:divBdr>
    </w:div>
    <w:div w:id="196931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0031E-92C8-4C94-B362-0BADCEEFE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Adrienne JTST:EX</dc:creator>
  <cp:keywords/>
  <cp:lastModifiedBy>Frost, Fiona DBC:EX</cp:lastModifiedBy>
  <cp:revision>6</cp:revision>
  <cp:lastPrinted>2018-06-22T21:11:00Z</cp:lastPrinted>
  <dcterms:created xsi:type="dcterms:W3CDTF">2022-02-14T23:00:00Z</dcterms:created>
  <dcterms:modified xsi:type="dcterms:W3CDTF">2022-02-15T18:48:00Z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